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6EC" w:rsidRDefault="002B66EC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221" w:type="dxa"/>
        <w:tblLayout w:type="fixed"/>
        <w:tblLook w:val="01E0" w:firstRow="1" w:lastRow="1" w:firstColumn="1" w:lastColumn="1" w:noHBand="0" w:noVBand="0"/>
      </w:tblPr>
      <w:tblGrid>
        <w:gridCol w:w="4402"/>
        <w:gridCol w:w="5144"/>
      </w:tblGrid>
      <w:tr w:rsidR="002B66EC">
        <w:trPr>
          <w:trHeight w:val="1240"/>
        </w:trPr>
        <w:tc>
          <w:tcPr>
            <w:tcW w:w="4402" w:type="dxa"/>
          </w:tcPr>
          <w:p w:rsidR="002B66EC" w:rsidRDefault="009F74A0">
            <w:pPr>
              <w:pStyle w:val="TableParagraph"/>
              <w:ind w:left="50" w:right="547"/>
            </w:pPr>
            <w:r>
              <w:rPr>
                <w:b/>
                <w:spacing w:val="-2"/>
              </w:rPr>
              <w:t xml:space="preserve">Принято </w:t>
            </w:r>
            <w:r>
              <w:rPr>
                <w:spacing w:val="-2"/>
              </w:rPr>
              <w:t>педагогическим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советом </w:t>
            </w:r>
            <w:r>
              <w:t>МБОУ «</w:t>
            </w:r>
            <w:proofErr w:type="spellStart"/>
            <w:r>
              <w:t>Каразерикская</w:t>
            </w:r>
            <w:proofErr w:type="spellEnd"/>
            <w:r>
              <w:t xml:space="preserve"> СОШ имени </w:t>
            </w:r>
            <w:proofErr w:type="spellStart"/>
            <w:r>
              <w:t>Галима</w:t>
            </w:r>
            <w:proofErr w:type="spellEnd"/>
            <w:r>
              <w:t xml:space="preserve"> </w:t>
            </w:r>
            <w:proofErr w:type="spellStart"/>
            <w:r>
              <w:t>Вильданова</w:t>
            </w:r>
            <w:proofErr w:type="spellEnd"/>
            <w:r>
              <w:t>»</w:t>
            </w:r>
          </w:p>
          <w:p w:rsidR="002B66EC" w:rsidRDefault="009F74A0">
            <w:pPr>
              <w:pStyle w:val="TableParagraph"/>
              <w:spacing w:line="252" w:lineRule="exact"/>
              <w:ind w:left="50"/>
            </w:pPr>
            <w:r>
              <w:t>Протокол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2B66EC" w:rsidRDefault="009F74A0">
            <w:pPr>
              <w:pStyle w:val="TableParagraph"/>
              <w:spacing w:line="252" w:lineRule="exact"/>
              <w:ind w:left="100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«28</w:t>
            </w:r>
            <w:r>
              <w:t xml:space="preserve"> »</w:t>
            </w:r>
            <w:r>
              <w:rPr>
                <w:spacing w:val="-10"/>
              </w:rPr>
              <w:t xml:space="preserve"> </w:t>
            </w:r>
            <w:r>
              <w:t>августа</w:t>
            </w:r>
            <w:r>
              <w:rPr>
                <w:spacing w:val="-5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г</w:t>
            </w:r>
          </w:p>
        </w:tc>
        <w:tc>
          <w:tcPr>
            <w:tcW w:w="5144" w:type="dxa"/>
          </w:tcPr>
          <w:p w:rsidR="002B66EC" w:rsidRDefault="009F74A0">
            <w:pPr>
              <w:pStyle w:val="TableParagraph"/>
              <w:spacing w:line="244" w:lineRule="exact"/>
              <w:ind w:left="1125"/>
              <w:rPr>
                <w:b/>
              </w:rPr>
            </w:pPr>
            <w:r>
              <w:rPr>
                <w:b/>
                <w:spacing w:val="-2"/>
              </w:rPr>
              <w:t>Утверждаю</w:t>
            </w:r>
          </w:p>
          <w:p w:rsidR="002B66EC" w:rsidRDefault="009F74A0">
            <w:pPr>
              <w:pStyle w:val="TableParagraph"/>
              <w:spacing w:line="250" w:lineRule="exact"/>
              <w:ind w:left="1125"/>
            </w:pPr>
            <w:r>
              <w:t>Директор</w:t>
            </w:r>
            <w:r>
              <w:rPr>
                <w:spacing w:val="-13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«</w:t>
            </w:r>
            <w:proofErr w:type="spellStart"/>
            <w:r>
              <w:t>Каразерикская</w:t>
            </w:r>
            <w:proofErr w:type="spellEnd"/>
            <w:r>
              <w:t xml:space="preserve"> СОШ имени </w:t>
            </w:r>
            <w:proofErr w:type="spellStart"/>
            <w:r>
              <w:t>Галима</w:t>
            </w:r>
            <w:proofErr w:type="spellEnd"/>
            <w:r>
              <w:t xml:space="preserve"> </w:t>
            </w:r>
            <w:proofErr w:type="spellStart"/>
            <w:r>
              <w:t>Вильданова</w:t>
            </w:r>
            <w:proofErr w:type="spellEnd"/>
            <w:r>
              <w:rPr>
                <w:spacing w:val="-2"/>
              </w:rPr>
              <w:t>»</w:t>
            </w:r>
          </w:p>
          <w:p w:rsidR="002B66EC" w:rsidRDefault="009F74A0">
            <w:pPr>
              <w:pStyle w:val="TableParagraph"/>
              <w:tabs>
                <w:tab w:val="left" w:pos="2938"/>
              </w:tabs>
              <w:spacing w:line="250" w:lineRule="exact"/>
              <w:ind w:left="1125"/>
            </w:pPr>
            <w:r>
              <w:rPr>
                <w:u w:val="single"/>
              </w:rPr>
              <w:tab/>
            </w:r>
            <w:proofErr w:type="spellStart"/>
            <w:r>
              <w:rPr>
                <w:u w:val="single"/>
              </w:rPr>
              <w:t>М.М.Шакирова</w:t>
            </w:r>
            <w:proofErr w:type="spellEnd"/>
          </w:p>
          <w:p w:rsidR="002B66EC" w:rsidRDefault="009F74A0" w:rsidP="009F74A0">
            <w:pPr>
              <w:pStyle w:val="TableParagraph"/>
              <w:spacing w:line="244" w:lineRule="exact"/>
              <w:ind w:left="1125" w:right="471"/>
            </w:pPr>
            <w:r>
              <w:t>Введено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действие</w:t>
            </w:r>
            <w:r>
              <w:rPr>
                <w:spacing w:val="-14"/>
              </w:rPr>
              <w:t xml:space="preserve"> </w:t>
            </w:r>
            <w:r>
              <w:t>приказом</w:t>
            </w:r>
            <w:r>
              <w:rPr>
                <w:spacing w:val="-13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101 от «01</w:t>
            </w:r>
            <w:r>
              <w:t xml:space="preserve">» сентября </w:t>
            </w:r>
            <w:r>
              <w:t xml:space="preserve"> 2025 г.</w:t>
            </w:r>
          </w:p>
        </w:tc>
      </w:tr>
    </w:tbl>
    <w:p w:rsidR="002B66EC" w:rsidRDefault="002B66EC">
      <w:pPr>
        <w:pStyle w:val="a3"/>
        <w:rPr>
          <w:sz w:val="20"/>
        </w:rPr>
      </w:pPr>
    </w:p>
    <w:p w:rsidR="002B66EC" w:rsidRDefault="002B66EC">
      <w:pPr>
        <w:pStyle w:val="a3"/>
        <w:rPr>
          <w:sz w:val="20"/>
        </w:rPr>
        <w:sectPr w:rsidR="002B66EC">
          <w:type w:val="continuous"/>
          <w:pgSz w:w="12240" w:h="15840"/>
          <w:pgMar w:top="1380" w:right="360" w:bottom="280" w:left="720" w:header="720" w:footer="720" w:gutter="0"/>
          <w:cols w:space="720"/>
        </w:sect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spacing w:before="143"/>
        <w:rPr>
          <w:sz w:val="32"/>
        </w:rPr>
      </w:pPr>
    </w:p>
    <w:p w:rsidR="002B66EC" w:rsidRDefault="009F74A0">
      <w:pPr>
        <w:jc w:val="right"/>
        <w:rPr>
          <w:sz w:val="32"/>
        </w:rPr>
      </w:pPr>
      <w:r>
        <w:rPr>
          <w:spacing w:val="-2"/>
          <w:sz w:val="32"/>
        </w:rPr>
        <w:t>Положение</w:t>
      </w:r>
    </w:p>
    <w:p w:rsidR="002B66EC" w:rsidRDefault="009F74A0" w:rsidP="009F74A0">
      <w:pPr>
        <w:spacing w:before="100" w:line="259" w:lineRule="auto"/>
        <w:ind w:left="2308" w:right="501"/>
        <w:rPr>
          <w:rFonts w:ascii="Trebuchet MS" w:hAnsi="Trebuchet MS"/>
          <w:sz w:val="13"/>
        </w:rPr>
      </w:pPr>
      <w:r>
        <w:br w:type="column"/>
      </w:r>
    </w:p>
    <w:p w:rsidR="002B66EC" w:rsidRDefault="002B66EC">
      <w:pPr>
        <w:spacing w:line="148" w:lineRule="exact"/>
        <w:rPr>
          <w:rFonts w:ascii="Trebuchet MS" w:hAnsi="Trebuchet MS"/>
          <w:sz w:val="13"/>
        </w:rPr>
        <w:sectPr w:rsidR="002B66EC">
          <w:type w:val="continuous"/>
          <w:pgSz w:w="12240" w:h="15840"/>
          <w:pgMar w:top="1380" w:right="360" w:bottom="280" w:left="720" w:header="720" w:footer="720" w:gutter="0"/>
          <w:cols w:num="2" w:space="720" w:equalWidth="0">
            <w:col w:w="6285" w:space="40"/>
            <w:col w:w="4835"/>
          </w:cols>
        </w:sectPr>
      </w:pPr>
    </w:p>
    <w:p w:rsidR="002B66EC" w:rsidRDefault="009F74A0">
      <w:pPr>
        <w:spacing w:before="3"/>
        <w:ind w:left="1087" w:right="1129" w:firstLine="1063"/>
        <w:rPr>
          <w:sz w:val="32"/>
        </w:rPr>
      </w:pPr>
      <w:r>
        <w:rPr>
          <w:sz w:val="32"/>
        </w:rPr>
        <w:lastRenderedPageBreak/>
        <w:t>о психолого-медико-педагогическом консилиуме муниципального</w:t>
      </w:r>
      <w:r>
        <w:rPr>
          <w:spacing w:val="-20"/>
          <w:sz w:val="32"/>
        </w:rPr>
        <w:t xml:space="preserve"> </w:t>
      </w:r>
      <w:r>
        <w:rPr>
          <w:sz w:val="32"/>
        </w:rPr>
        <w:t>бюджетного</w:t>
      </w:r>
      <w:r>
        <w:rPr>
          <w:spacing w:val="-20"/>
          <w:sz w:val="32"/>
        </w:rPr>
        <w:t xml:space="preserve"> </w:t>
      </w:r>
      <w:r>
        <w:rPr>
          <w:sz w:val="32"/>
        </w:rPr>
        <w:t>общеобразовательного</w:t>
      </w:r>
      <w:r>
        <w:rPr>
          <w:spacing w:val="-20"/>
          <w:sz w:val="32"/>
        </w:rPr>
        <w:t xml:space="preserve"> </w:t>
      </w:r>
      <w:r>
        <w:rPr>
          <w:sz w:val="32"/>
        </w:rPr>
        <w:t>учреждения</w:t>
      </w:r>
    </w:p>
    <w:p w:rsidR="002B66EC" w:rsidRDefault="009F74A0">
      <w:pPr>
        <w:spacing w:before="1" w:line="368" w:lineRule="exact"/>
        <w:ind w:left="136" w:right="135"/>
        <w:jc w:val="center"/>
        <w:rPr>
          <w:sz w:val="32"/>
        </w:rPr>
      </w:pPr>
      <w:r>
        <w:rPr>
          <w:spacing w:val="-4"/>
          <w:sz w:val="32"/>
        </w:rPr>
        <w:t>«</w:t>
      </w:r>
      <w:proofErr w:type="spellStart"/>
      <w:r>
        <w:rPr>
          <w:spacing w:val="-4"/>
          <w:sz w:val="32"/>
        </w:rPr>
        <w:t>Каразерикская</w:t>
      </w:r>
      <w:proofErr w:type="spellEnd"/>
      <w:r>
        <w:rPr>
          <w:spacing w:val="-4"/>
          <w:sz w:val="32"/>
        </w:rPr>
        <w:t xml:space="preserve"> СОШ имени </w:t>
      </w:r>
      <w:proofErr w:type="spellStart"/>
      <w:r>
        <w:rPr>
          <w:spacing w:val="-4"/>
          <w:sz w:val="32"/>
        </w:rPr>
        <w:t>Галима</w:t>
      </w:r>
      <w:proofErr w:type="spellEnd"/>
      <w:r>
        <w:rPr>
          <w:spacing w:val="-4"/>
          <w:sz w:val="32"/>
        </w:rPr>
        <w:t xml:space="preserve"> </w:t>
      </w:r>
      <w:proofErr w:type="spellStart"/>
      <w:r>
        <w:rPr>
          <w:spacing w:val="-4"/>
          <w:sz w:val="32"/>
        </w:rPr>
        <w:t>Вильданова</w:t>
      </w:r>
      <w:proofErr w:type="spellEnd"/>
      <w:r>
        <w:rPr>
          <w:spacing w:val="-2"/>
          <w:sz w:val="32"/>
        </w:rPr>
        <w:t>»</w:t>
      </w:r>
    </w:p>
    <w:p w:rsidR="002B66EC" w:rsidRDefault="009F74A0">
      <w:pPr>
        <w:spacing w:line="368" w:lineRule="exact"/>
        <w:ind w:left="130" w:right="135"/>
        <w:jc w:val="center"/>
        <w:rPr>
          <w:sz w:val="32"/>
        </w:rPr>
      </w:pPr>
      <w:proofErr w:type="spellStart"/>
      <w:r>
        <w:rPr>
          <w:spacing w:val="-2"/>
          <w:sz w:val="32"/>
        </w:rPr>
        <w:t>Ютазинского</w:t>
      </w:r>
      <w:proofErr w:type="spellEnd"/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муниципального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района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Республики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Татарстан</w:t>
      </w: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rPr>
          <w:sz w:val="32"/>
        </w:rPr>
      </w:pPr>
    </w:p>
    <w:p w:rsidR="002B66EC" w:rsidRDefault="002B66EC">
      <w:pPr>
        <w:pStyle w:val="a3"/>
        <w:spacing w:before="228"/>
        <w:rPr>
          <w:sz w:val="32"/>
        </w:rPr>
      </w:pPr>
    </w:p>
    <w:p w:rsidR="002B66EC" w:rsidRDefault="009F74A0">
      <w:pPr>
        <w:ind w:left="1" w:right="136"/>
        <w:jc w:val="center"/>
        <w:rPr>
          <w:sz w:val="24"/>
        </w:rPr>
      </w:pPr>
      <w:r>
        <w:rPr>
          <w:color w:val="2C2C2C"/>
          <w:spacing w:val="-4"/>
          <w:sz w:val="24"/>
        </w:rPr>
        <w:t>2025</w:t>
      </w:r>
    </w:p>
    <w:p w:rsidR="002B66EC" w:rsidRDefault="002B66EC">
      <w:pPr>
        <w:jc w:val="center"/>
        <w:rPr>
          <w:sz w:val="24"/>
        </w:rPr>
        <w:sectPr w:rsidR="002B66EC">
          <w:type w:val="continuous"/>
          <w:pgSz w:w="12240" w:h="15840"/>
          <w:pgMar w:top="1380" w:right="360" w:bottom="280" w:left="720" w:header="720" w:footer="720" w:gutter="0"/>
          <w:cols w:space="720"/>
        </w:sectPr>
      </w:pPr>
    </w:p>
    <w:p w:rsidR="002B66EC" w:rsidRDefault="009F74A0">
      <w:pPr>
        <w:pStyle w:val="1"/>
        <w:numPr>
          <w:ilvl w:val="0"/>
          <w:numId w:val="7"/>
        </w:numPr>
        <w:tabs>
          <w:tab w:val="left" w:pos="4571"/>
        </w:tabs>
        <w:spacing w:before="73" w:line="321" w:lineRule="exact"/>
        <w:ind w:left="4571" w:hanging="282"/>
        <w:jc w:val="both"/>
      </w:pPr>
      <w:r>
        <w:lastRenderedPageBreak/>
        <w:t>Общие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366"/>
        </w:tabs>
        <w:ind w:right="468" w:firstLine="0"/>
        <w:jc w:val="both"/>
        <w:rPr>
          <w:sz w:val="28"/>
        </w:rPr>
      </w:pPr>
      <w:r>
        <w:rPr>
          <w:sz w:val="28"/>
        </w:rPr>
        <w:t>Психолого-медико-педагогический</w:t>
      </w:r>
      <w:r>
        <w:rPr>
          <w:spacing w:val="80"/>
          <w:sz w:val="28"/>
        </w:rPr>
        <w:t xml:space="preserve">  </w:t>
      </w:r>
      <w:r>
        <w:rPr>
          <w:sz w:val="28"/>
        </w:rPr>
        <w:t>консилиум</w:t>
      </w:r>
      <w:r>
        <w:rPr>
          <w:spacing w:val="80"/>
          <w:sz w:val="28"/>
        </w:rPr>
        <w:t xml:space="preserve">  </w:t>
      </w:r>
      <w:r>
        <w:rPr>
          <w:sz w:val="28"/>
        </w:rPr>
        <w:t>(далее</w:t>
      </w:r>
      <w:r>
        <w:rPr>
          <w:spacing w:val="80"/>
          <w:sz w:val="28"/>
        </w:rPr>
        <w:t xml:space="preserve">  </w:t>
      </w:r>
      <w:r>
        <w:rPr>
          <w:sz w:val="28"/>
        </w:rPr>
        <w:t>-</w:t>
      </w:r>
      <w:r>
        <w:rPr>
          <w:spacing w:val="80"/>
          <w:sz w:val="28"/>
        </w:rPr>
        <w:t xml:space="preserve">  </w:t>
      </w:r>
      <w:r>
        <w:rPr>
          <w:sz w:val="28"/>
        </w:rPr>
        <w:t>ПМПК)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— это совещательный, систематически действующий орган при администрации </w:t>
      </w:r>
      <w:r>
        <w:rPr>
          <w:spacing w:val="-2"/>
          <w:sz w:val="28"/>
        </w:rPr>
        <w:t>школы</w:t>
      </w:r>
      <w:r>
        <w:rPr>
          <w:spacing w:val="-2"/>
          <w:sz w:val="28"/>
        </w:rPr>
        <w:t>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110"/>
        </w:tabs>
        <w:ind w:right="468" w:firstLine="0"/>
        <w:jc w:val="both"/>
        <w:rPr>
          <w:sz w:val="28"/>
        </w:rPr>
      </w:pPr>
      <w:r>
        <w:rPr>
          <w:sz w:val="28"/>
        </w:rPr>
        <w:t xml:space="preserve">Основная цель ПМПК — выработка коллективного решения о содержании обучения и способах профессионально-педагогического влияния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обучающихся. Такие решения принимаются на основе представленных учителями, педагого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психологом,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80"/>
          <w:sz w:val="28"/>
        </w:rPr>
        <w:t xml:space="preserve"> </w:t>
      </w:r>
      <w:r>
        <w:rPr>
          <w:sz w:val="28"/>
        </w:rPr>
        <w:t>диагност</w:t>
      </w:r>
      <w:r>
        <w:rPr>
          <w:sz w:val="28"/>
        </w:rPr>
        <w:t>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 об особенностях конкретного учащегося, группы учащихся или класса.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138"/>
        </w:tabs>
        <w:ind w:right="46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80"/>
          <w:sz w:val="28"/>
        </w:rPr>
        <w:t xml:space="preserve"> </w:t>
      </w:r>
      <w:r>
        <w:rPr>
          <w:sz w:val="28"/>
        </w:rPr>
        <w:t>ПМПК</w:t>
      </w:r>
      <w:r>
        <w:rPr>
          <w:spacing w:val="80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80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80"/>
          <w:sz w:val="28"/>
        </w:rPr>
        <w:t xml:space="preserve"> </w:t>
      </w:r>
      <w:r>
        <w:rPr>
          <w:sz w:val="28"/>
        </w:rPr>
        <w:t>директора по учебной работе, педагог-психолог, классный руководитель и дополнительно привлекаемые</w:t>
      </w:r>
      <w:r>
        <w:rPr>
          <w:spacing w:val="-15"/>
          <w:sz w:val="28"/>
        </w:rPr>
        <w:t xml:space="preserve"> </w:t>
      </w:r>
      <w:r>
        <w:rPr>
          <w:sz w:val="28"/>
        </w:rPr>
        <w:t>спец</w:t>
      </w:r>
      <w:r>
        <w:rPr>
          <w:sz w:val="28"/>
        </w:rPr>
        <w:t>иалисты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рассматриваемого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вопроса.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244"/>
        </w:tabs>
        <w:spacing w:line="242" w:lineRule="auto"/>
        <w:ind w:right="496" w:firstLine="0"/>
        <w:jc w:val="both"/>
        <w:rPr>
          <w:sz w:val="28"/>
        </w:rPr>
      </w:pPr>
      <w:r>
        <w:rPr>
          <w:sz w:val="28"/>
        </w:rPr>
        <w:t>Общее руководство деятельностью ПМПК осуществляет заместитель директора по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работе.</w:t>
      </w:r>
    </w:p>
    <w:p w:rsidR="002B66EC" w:rsidRDefault="002B66EC">
      <w:pPr>
        <w:pStyle w:val="a3"/>
        <w:spacing w:before="69"/>
      </w:pPr>
    </w:p>
    <w:p w:rsidR="002B66EC" w:rsidRDefault="009F74A0">
      <w:pPr>
        <w:pStyle w:val="a4"/>
        <w:numPr>
          <w:ilvl w:val="1"/>
          <w:numId w:val="7"/>
        </w:numPr>
        <w:tabs>
          <w:tab w:val="left" w:pos="1028"/>
        </w:tabs>
        <w:spacing w:line="319" w:lineRule="exact"/>
        <w:ind w:left="1028" w:hanging="488"/>
        <w:rPr>
          <w:sz w:val="28"/>
        </w:rPr>
      </w:pPr>
      <w:r>
        <w:rPr>
          <w:spacing w:val="-2"/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разработано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4"/>
          <w:sz w:val="28"/>
        </w:rPr>
        <w:t xml:space="preserve"> </w:t>
      </w:r>
      <w:proofErr w:type="gramStart"/>
      <w:r>
        <w:rPr>
          <w:spacing w:val="-5"/>
          <w:sz w:val="28"/>
        </w:rPr>
        <w:t>с</w:t>
      </w:r>
      <w:proofErr w:type="gramEnd"/>
      <w:r>
        <w:rPr>
          <w:spacing w:val="-5"/>
          <w:sz w:val="28"/>
        </w:rPr>
        <w:t>: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376"/>
        </w:tabs>
        <w:spacing w:line="318" w:lineRule="exact"/>
        <w:ind w:left="376" w:hanging="237"/>
        <w:rPr>
          <w:sz w:val="28"/>
        </w:rPr>
      </w:pPr>
      <w:r>
        <w:rPr>
          <w:spacing w:val="-2"/>
          <w:sz w:val="28"/>
        </w:rPr>
        <w:t>Конституцией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155"/>
          <w:tab w:val="left" w:pos="379"/>
        </w:tabs>
        <w:spacing w:line="242" w:lineRule="auto"/>
        <w:ind w:left="155" w:right="633" w:hanging="20"/>
        <w:rPr>
          <w:sz w:val="28"/>
        </w:rPr>
      </w:pPr>
      <w:r>
        <w:rPr>
          <w:sz w:val="28"/>
        </w:rPr>
        <w:t>Федеральным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29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2012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года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№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273-ФЗ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«Об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образовании в Российской Федерации» (с изменениями и дополнениями);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155"/>
          <w:tab w:val="left" w:pos="379"/>
        </w:tabs>
        <w:spacing w:line="242" w:lineRule="auto"/>
        <w:ind w:left="155" w:right="621" w:hanging="20"/>
        <w:rPr>
          <w:sz w:val="28"/>
        </w:rPr>
      </w:pPr>
      <w:r>
        <w:rPr>
          <w:sz w:val="28"/>
        </w:rPr>
        <w:t>Федеральным</w:t>
      </w:r>
      <w:r>
        <w:rPr>
          <w:spacing w:val="3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08</w:t>
      </w:r>
      <w:r>
        <w:rPr>
          <w:spacing w:val="3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27"/>
          <w:sz w:val="28"/>
        </w:rPr>
        <w:t xml:space="preserve"> </w:t>
      </w:r>
      <w:r>
        <w:rPr>
          <w:sz w:val="28"/>
        </w:rPr>
        <w:t>2024</w:t>
      </w:r>
      <w:r>
        <w:rPr>
          <w:spacing w:val="32"/>
          <w:sz w:val="28"/>
        </w:rPr>
        <w:t xml:space="preserve"> </w:t>
      </w:r>
      <w:r>
        <w:rPr>
          <w:sz w:val="28"/>
        </w:rPr>
        <w:t>года</w:t>
      </w:r>
      <w:r>
        <w:rPr>
          <w:spacing w:val="26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315-ФЗ</w:t>
      </w:r>
      <w:r>
        <w:rPr>
          <w:spacing w:val="31"/>
          <w:sz w:val="28"/>
        </w:rPr>
        <w:t xml:space="preserve"> </w:t>
      </w:r>
      <w:r>
        <w:rPr>
          <w:sz w:val="28"/>
        </w:rPr>
        <w:t>«О</w:t>
      </w:r>
      <w:r>
        <w:rPr>
          <w:spacing w:val="29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9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155"/>
          <w:tab w:val="left" w:pos="379"/>
          <w:tab w:val="left" w:pos="7690"/>
        </w:tabs>
        <w:spacing w:line="242" w:lineRule="auto"/>
        <w:ind w:left="155" w:right="673" w:hanging="20"/>
        <w:rPr>
          <w:sz w:val="28"/>
        </w:rPr>
      </w:pPr>
      <w:r>
        <w:rPr>
          <w:sz w:val="28"/>
        </w:rPr>
        <w:t>Федерал</w:t>
      </w:r>
      <w:r>
        <w:rPr>
          <w:sz w:val="28"/>
        </w:rPr>
        <w:t>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24</w:t>
      </w:r>
      <w:r>
        <w:rPr>
          <w:spacing w:val="40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40"/>
          <w:sz w:val="28"/>
        </w:rPr>
        <w:t xml:space="preserve"> </w:t>
      </w:r>
      <w:r>
        <w:rPr>
          <w:sz w:val="28"/>
        </w:rPr>
        <w:t>1995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№181-ФЗ</w:t>
      </w:r>
      <w:r>
        <w:rPr>
          <w:sz w:val="28"/>
        </w:rPr>
        <w:tab/>
        <w:t>«О</w:t>
      </w:r>
      <w:r>
        <w:rPr>
          <w:spacing w:val="20"/>
          <w:sz w:val="28"/>
        </w:rPr>
        <w:t xml:space="preserve"> </w:t>
      </w:r>
      <w:r>
        <w:rPr>
          <w:sz w:val="28"/>
        </w:rPr>
        <w:t>социальной защите инвалидов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 (с изменениями и дополнениями);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155"/>
          <w:tab w:val="left" w:pos="379"/>
        </w:tabs>
        <w:spacing w:line="242" w:lineRule="auto"/>
        <w:ind w:left="155" w:right="833" w:hanging="20"/>
        <w:rPr>
          <w:sz w:val="28"/>
        </w:rPr>
      </w:pPr>
      <w:r>
        <w:rPr>
          <w:sz w:val="28"/>
        </w:rPr>
        <w:t>Федеральным</w:t>
      </w:r>
      <w:r>
        <w:rPr>
          <w:spacing w:val="7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74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z w:val="28"/>
        </w:rPr>
        <w:t>03.05.</w:t>
      </w:r>
      <w:r>
        <w:rPr>
          <w:spacing w:val="76"/>
          <w:sz w:val="28"/>
        </w:rPr>
        <w:t xml:space="preserve"> </w:t>
      </w:r>
      <w:r>
        <w:rPr>
          <w:sz w:val="28"/>
        </w:rPr>
        <w:t>2012</w:t>
      </w:r>
      <w:r>
        <w:rPr>
          <w:spacing w:val="72"/>
          <w:sz w:val="28"/>
        </w:rPr>
        <w:t xml:space="preserve"> </w:t>
      </w:r>
      <w:r>
        <w:rPr>
          <w:sz w:val="28"/>
        </w:rPr>
        <w:t>г.</w:t>
      </w:r>
      <w:r>
        <w:rPr>
          <w:spacing w:val="75"/>
          <w:sz w:val="28"/>
        </w:rPr>
        <w:t xml:space="preserve"> </w:t>
      </w:r>
      <w:r>
        <w:rPr>
          <w:sz w:val="28"/>
        </w:rPr>
        <w:t>№46-ФЗ</w:t>
      </w:r>
      <w:r>
        <w:rPr>
          <w:spacing w:val="76"/>
          <w:sz w:val="28"/>
        </w:rPr>
        <w:t xml:space="preserve"> </w:t>
      </w:r>
      <w:r>
        <w:rPr>
          <w:sz w:val="28"/>
        </w:rPr>
        <w:t>«О</w:t>
      </w:r>
      <w:r>
        <w:rPr>
          <w:spacing w:val="74"/>
          <w:sz w:val="28"/>
        </w:rPr>
        <w:t xml:space="preserve"> </w:t>
      </w:r>
      <w:r>
        <w:rPr>
          <w:sz w:val="28"/>
        </w:rPr>
        <w:t>ратификации</w:t>
      </w:r>
      <w:r>
        <w:rPr>
          <w:spacing w:val="78"/>
          <w:sz w:val="28"/>
        </w:rPr>
        <w:t xml:space="preserve"> </w:t>
      </w:r>
      <w:r>
        <w:rPr>
          <w:sz w:val="28"/>
        </w:rPr>
        <w:t>Конвенции о правах инвалидов»;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383"/>
        </w:tabs>
        <w:spacing w:line="319" w:lineRule="exact"/>
        <w:ind w:left="383" w:hanging="244"/>
        <w:rPr>
          <w:sz w:val="28"/>
        </w:rPr>
      </w:pPr>
      <w:r>
        <w:rPr>
          <w:sz w:val="28"/>
        </w:rPr>
        <w:t>Приказом</w:t>
      </w:r>
      <w:r>
        <w:rPr>
          <w:spacing w:val="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науки</w:t>
      </w:r>
      <w:r>
        <w:rPr>
          <w:spacing w:val="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19.12.2014</w:t>
      </w:r>
    </w:p>
    <w:p w:rsidR="002B66EC" w:rsidRDefault="009F74A0">
      <w:pPr>
        <w:pStyle w:val="a3"/>
        <w:ind w:left="155" w:right="541"/>
        <w:jc w:val="both"/>
      </w:pPr>
      <w:r>
        <w:t>№</w:t>
      </w:r>
      <w:r>
        <w:rPr>
          <w:spacing w:val="-4"/>
        </w:rPr>
        <w:t xml:space="preserve"> </w:t>
      </w:r>
      <w:r>
        <w:t>1598</w:t>
      </w:r>
      <w:r>
        <w:rPr>
          <w:spacing w:val="-2"/>
        </w:rPr>
        <w:t xml:space="preserve"> </w:t>
      </w:r>
      <w:r>
        <w:t>«Об утверждении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 xml:space="preserve">образовательного стандарта начального 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</w:t>
      </w:r>
      <w:r>
        <w:rPr>
          <w:spacing w:val="-2"/>
        </w:rPr>
        <w:t>здоровья»;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383"/>
        </w:tabs>
        <w:spacing w:line="319" w:lineRule="exact"/>
        <w:ind w:left="383" w:hanging="244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-1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6</w:t>
      </w:r>
      <w:r>
        <w:rPr>
          <w:spacing w:val="-1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1"/>
          <w:sz w:val="28"/>
        </w:rPr>
        <w:t xml:space="preserve"> </w:t>
      </w:r>
      <w:r>
        <w:rPr>
          <w:sz w:val="28"/>
        </w:rPr>
        <w:t>2024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2B66EC" w:rsidRDefault="009F74A0">
      <w:pPr>
        <w:pStyle w:val="a3"/>
        <w:ind w:left="155" w:right="543"/>
        <w:jc w:val="both"/>
      </w:pPr>
      <w:r>
        <w:t xml:space="preserve">№ 778 «Об утверждении типового порядка организации деятельности по оказанию психолого-педагогической‚ медицинской и социальной помощи, в том числе типового порядка деятельности центра психолого-педагогической, медицинской и </w:t>
      </w:r>
      <w:r>
        <w:t xml:space="preserve">социальной </w:t>
      </w:r>
      <w:r>
        <w:rPr>
          <w:spacing w:val="-2"/>
        </w:rPr>
        <w:t>помощи»;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155"/>
          <w:tab w:val="left" w:pos="393"/>
        </w:tabs>
        <w:ind w:left="155" w:right="418" w:hanging="20"/>
        <w:jc w:val="both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РФ от 28 сентября 2020 г. N 28 "Об утверждении санитарных правил СП 2.4.3648-20 "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эпидемиологические требования к организациям воспитания и обучения, отдыха и оздоровления детей и молодежи";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416"/>
        </w:tabs>
        <w:ind w:left="155" w:right="445" w:firstLine="0"/>
        <w:jc w:val="both"/>
        <w:rPr>
          <w:color w:val="1F272C"/>
          <w:sz w:val="28"/>
        </w:rPr>
      </w:pPr>
      <w:r>
        <w:rPr>
          <w:sz w:val="28"/>
        </w:rPr>
        <w:t>Федеральным государственным образовательным стандартом начального общего образования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утверждѐн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мая</w:t>
      </w:r>
      <w:r>
        <w:rPr>
          <w:spacing w:val="40"/>
          <w:sz w:val="28"/>
        </w:rPr>
        <w:t xml:space="preserve"> </w:t>
      </w:r>
      <w:r>
        <w:rPr>
          <w:sz w:val="28"/>
        </w:rPr>
        <w:t>2021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</w:p>
    <w:p w:rsidR="002B66EC" w:rsidRDefault="009F74A0">
      <w:pPr>
        <w:pStyle w:val="a3"/>
        <w:spacing w:line="321" w:lineRule="exact"/>
        <w:ind w:left="155"/>
        <w:jc w:val="both"/>
      </w:pPr>
      <w:r>
        <w:t>№</w:t>
      </w:r>
      <w:r>
        <w:rPr>
          <w:spacing w:val="2"/>
        </w:rPr>
        <w:t xml:space="preserve"> </w:t>
      </w:r>
      <w:r>
        <w:rPr>
          <w:spacing w:val="-4"/>
        </w:rPr>
        <w:t>286;</w:t>
      </w:r>
    </w:p>
    <w:p w:rsidR="002B66EC" w:rsidRDefault="002B66EC">
      <w:pPr>
        <w:pStyle w:val="a3"/>
        <w:spacing w:line="321" w:lineRule="exact"/>
        <w:jc w:val="both"/>
        <w:sectPr w:rsidR="002B66EC">
          <w:pgSz w:w="12240" w:h="15840"/>
          <w:pgMar w:top="1120" w:right="360" w:bottom="280" w:left="720" w:header="720" w:footer="720" w:gutter="0"/>
          <w:cols w:space="720"/>
        </w:sectPr>
      </w:pPr>
    </w:p>
    <w:p w:rsidR="002B66EC" w:rsidRDefault="009F74A0">
      <w:pPr>
        <w:pStyle w:val="a4"/>
        <w:numPr>
          <w:ilvl w:val="0"/>
          <w:numId w:val="6"/>
        </w:numPr>
        <w:tabs>
          <w:tab w:val="left" w:pos="363"/>
        </w:tabs>
        <w:spacing w:before="63" w:line="320" w:lineRule="exact"/>
        <w:ind w:left="363" w:hanging="208"/>
        <w:jc w:val="both"/>
        <w:rPr>
          <w:sz w:val="28"/>
        </w:rPr>
      </w:pPr>
      <w:r>
        <w:rPr>
          <w:sz w:val="28"/>
        </w:rPr>
        <w:lastRenderedPageBreak/>
        <w:t>Приказом</w:t>
      </w:r>
      <w:r>
        <w:rPr>
          <w:spacing w:val="4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45"/>
          <w:sz w:val="28"/>
        </w:rPr>
        <w:t xml:space="preserve"> </w:t>
      </w:r>
      <w:r>
        <w:rPr>
          <w:sz w:val="28"/>
        </w:rPr>
        <w:t>18.05.2023</w:t>
      </w:r>
      <w:r>
        <w:rPr>
          <w:spacing w:val="48"/>
          <w:sz w:val="28"/>
        </w:rPr>
        <w:t xml:space="preserve"> </w:t>
      </w:r>
      <w:r>
        <w:rPr>
          <w:sz w:val="28"/>
        </w:rPr>
        <w:t>№</w:t>
      </w:r>
      <w:r>
        <w:rPr>
          <w:spacing w:val="43"/>
          <w:sz w:val="28"/>
        </w:rPr>
        <w:t xml:space="preserve"> </w:t>
      </w:r>
      <w:r>
        <w:rPr>
          <w:spacing w:val="-5"/>
          <w:sz w:val="28"/>
        </w:rPr>
        <w:t>370</w:t>
      </w:r>
    </w:p>
    <w:p w:rsidR="002B66EC" w:rsidRDefault="009F74A0">
      <w:pPr>
        <w:pStyle w:val="a3"/>
        <w:spacing w:line="242" w:lineRule="auto"/>
        <w:ind w:left="155" w:right="456"/>
        <w:jc w:val="both"/>
      </w:pPr>
      <w:r>
        <w:t xml:space="preserve">«Об утверждении федеральной образовательной программы основного общего </w:t>
      </w:r>
      <w:r>
        <w:rPr>
          <w:spacing w:val="-2"/>
        </w:rPr>
        <w:t>образования»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406"/>
        </w:tabs>
        <w:ind w:left="155" w:right="432" w:firstLine="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6</w:t>
      </w:r>
      <w:r>
        <w:rPr>
          <w:spacing w:val="8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80"/>
          <w:sz w:val="28"/>
        </w:rPr>
        <w:t xml:space="preserve"> </w:t>
      </w:r>
      <w:r>
        <w:rPr>
          <w:sz w:val="28"/>
        </w:rPr>
        <w:t>2009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413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утверждении и введении в действие федерального государственного образовательного стандарта среднего общего образования»;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435"/>
        </w:tabs>
        <w:ind w:left="155" w:right="437" w:firstLine="0"/>
        <w:jc w:val="both"/>
        <w:rPr>
          <w:sz w:val="28"/>
        </w:rPr>
      </w:pPr>
      <w:r>
        <w:rPr>
          <w:sz w:val="28"/>
        </w:rPr>
        <w:t>Федеральным государственным образовательным стандартом основного общего образования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утверждѐн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</w:t>
      </w:r>
      <w:r>
        <w:rPr>
          <w:sz w:val="28"/>
        </w:rPr>
        <w:t>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 31 мая 2021 года № 287;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346"/>
        </w:tabs>
        <w:ind w:left="155" w:right="444" w:firstLine="0"/>
        <w:jc w:val="both"/>
        <w:rPr>
          <w:sz w:val="28"/>
        </w:rPr>
      </w:pPr>
      <w:r>
        <w:rPr>
          <w:sz w:val="28"/>
        </w:rPr>
        <w:t>Приказом Министерства просвещения РФ от 12 августа 2022 г. № 732 "О внесении изменений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 образования, утвержденный приказом Министерства образования и науки Российской Федерации от 17 мая 2012 г. № 413";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379"/>
        </w:tabs>
        <w:ind w:left="379" w:right="526" w:hanging="240"/>
        <w:jc w:val="both"/>
        <w:rPr>
          <w:sz w:val="28"/>
        </w:rPr>
      </w:pPr>
      <w:hyperlink r:id="rId6">
        <w:r>
          <w:rPr>
            <w:sz w:val="28"/>
          </w:rPr>
          <w:t>Письмом Департамента государст</w:t>
        </w:r>
        <w:r>
          <w:rPr>
            <w:sz w:val="28"/>
          </w:rPr>
          <w:t xml:space="preserve">венной </w:t>
        </w:r>
        <w:proofErr w:type="gramStart"/>
        <w:r>
          <w:rPr>
            <w:sz w:val="28"/>
          </w:rPr>
          <w:t>политики в сфере защиты прав детей</w:t>
        </w:r>
      </w:hyperlink>
      <w:r>
        <w:rPr>
          <w:sz w:val="28"/>
        </w:rPr>
        <w:t xml:space="preserve"> </w:t>
      </w:r>
      <w:hyperlink r:id="rId7">
        <w:r>
          <w:rPr>
            <w:sz w:val="28"/>
          </w:rPr>
          <w:t>Министерства просвещения Российской Федерации</w:t>
        </w:r>
        <w:proofErr w:type="gramEnd"/>
        <w:r>
          <w:rPr>
            <w:sz w:val="28"/>
          </w:rPr>
          <w:t xml:space="preserve"> от 14.06.2023 № 07-3287</w:t>
        </w:r>
      </w:hyperlink>
      <w:r>
        <w:rPr>
          <w:sz w:val="28"/>
        </w:rPr>
        <w:t xml:space="preserve"> (+ </w:t>
      </w:r>
      <w:hyperlink r:id="rId8">
        <w:r>
          <w:rPr>
            <w:sz w:val="28"/>
          </w:rPr>
          <w:t>приложение</w:t>
        </w:r>
      </w:hyperlink>
      <w:r>
        <w:rPr>
          <w:sz w:val="28"/>
        </w:rPr>
        <w:t xml:space="preserve"> </w:t>
      </w:r>
      <w:hyperlink r:id="rId9">
        <w:r>
          <w:rPr>
            <w:sz w:val="28"/>
          </w:rPr>
          <w:t>к письму</w:t>
        </w:r>
      </w:hyperlink>
      <w:r>
        <w:rPr>
          <w:sz w:val="28"/>
        </w:rPr>
        <w:t>);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635"/>
        </w:tabs>
        <w:spacing w:line="321" w:lineRule="exact"/>
        <w:ind w:left="635" w:hanging="57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№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115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от</w:t>
      </w:r>
      <w:r>
        <w:rPr>
          <w:spacing w:val="60"/>
          <w:w w:val="150"/>
          <w:sz w:val="28"/>
        </w:rPr>
        <w:t xml:space="preserve">  </w:t>
      </w:r>
      <w:r>
        <w:rPr>
          <w:spacing w:val="-2"/>
          <w:sz w:val="28"/>
        </w:rPr>
        <w:t>22.03.2021</w:t>
      </w:r>
    </w:p>
    <w:p w:rsidR="002B66EC" w:rsidRDefault="009F74A0">
      <w:pPr>
        <w:pStyle w:val="a3"/>
        <w:ind w:left="64" w:right="533"/>
        <w:jc w:val="both"/>
      </w:pP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12"/>
        </w:rPr>
        <w:t xml:space="preserve"> </w:t>
      </w:r>
      <w:r>
        <w:t>порядка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осуществлении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641"/>
        </w:tabs>
        <w:spacing w:before="3" w:line="321" w:lineRule="exact"/>
        <w:ind w:left="641" w:hanging="577"/>
        <w:rPr>
          <w:sz w:val="28"/>
        </w:rPr>
      </w:pPr>
      <w:r>
        <w:rPr>
          <w:sz w:val="28"/>
        </w:rPr>
        <w:t>Приказом</w:t>
      </w:r>
      <w:r>
        <w:rPr>
          <w:spacing w:val="1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</w:t>
      </w:r>
      <w:r>
        <w:rPr>
          <w:sz w:val="28"/>
        </w:rPr>
        <w:t>йской</w:t>
      </w:r>
      <w:r>
        <w:rPr>
          <w:spacing w:val="2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01.11.2024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2B66EC" w:rsidRDefault="009F74A0">
      <w:pPr>
        <w:pStyle w:val="a3"/>
        <w:spacing w:line="319" w:lineRule="exact"/>
        <w:ind w:left="64"/>
      </w:pPr>
      <w:r>
        <w:rPr>
          <w:spacing w:val="-2"/>
        </w:rPr>
        <w:t>№</w:t>
      </w:r>
      <w:r>
        <w:rPr>
          <w:spacing w:val="-6"/>
        </w:rPr>
        <w:t xml:space="preserve"> </w:t>
      </w:r>
      <w:r>
        <w:rPr>
          <w:spacing w:val="-2"/>
        </w:rPr>
        <w:t>763</w:t>
      </w:r>
      <w:r>
        <w:rPr>
          <w:spacing w:val="4"/>
        </w:rPr>
        <w:t xml:space="preserve"> </w:t>
      </w:r>
      <w:r>
        <w:rPr>
          <w:spacing w:val="-2"/>
        </w:rPr>
        <w:t>«Об</w:t>
      </w:r>
      <w:r>
        <w:rPr>
          <w:spacing w:val="-4"/>
        </w:rPr>
        <w:t xml:space="preserve"> </w:t>
      </w:r>
      <w:r>
        <w:rPr>
          <w:spacing w:val="-2"/>
        </w:rPr>
        <w:t>утверждении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8"/>
        </w:rPr>
        <w:t xml:space="preserve"> </w:t>
      </w:r>
      <w:r>
        <w:rPr>
          <w:spacing w:val="-2"/>
        </w:rPr>
        <w:t>психолого-медико-педагогической</w:t>
      </w:r>
      <w:r>
        <w:t xml:space="preserve"> </w:t>
      </w:r>
      <w:r>
        <w:rPr>
          <w:spacing w:val="-2"/>
        </w:rPr>
        <w:t>комиссии»;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376"/>
        </w:tabs>
        <w:spacing w:line="319" w:lineRule="exact"/>
        <w:ind w:left="376" w:hanging="237"/>
        <w:rPr>
          <w:sz w:val="28"/>
        </w:rPr>
      </w:pPr>
      <w:r>
        <w:rPr>
          <w:sz w:val="28"/>
        </w:rPr>
        <w:t>Инструктивно-методическим</w:t>
      </w:r>
      <w:r>
        <w:rPr>
          <w:spacing w:val="66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66"/>
          <w:sz w:val="28"/>
        </w:rPr>
        <w:t xml:space="preserve"> </w:t>
      </w:r>
      <w:r>
        <w:rPr>
          <w:sz w:val="28"/>
        </w:rPr>
        <w:t>№03-28-3907/17-0-0</w:t>
      </w:r>
      <w:r>
        <w:rPr>
          <w:spacing w:val="75"/>
          <w:sz w:val="28"/>
        </w:rPr>
        <w:t xml:space="preserve"> </w:t>
      </w: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11.07.2017</w:t>
      </w:r>
      <w:r>
        <w:rPr>
          <w:spacing w:val="72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2B66EC" w:rsidRDefault="009F74A0">
      <w:pPr>
        <w:pStyle w:val="a3"/>
        <w:ind w:left="155" w:right="531"/>
        <w:jc w:val="both"/>
      </w:pPr>
      <w:proofErr w:type="gramStart"/>
      <w:r>
        <w:t>«Об инклюзивном образовании обучающихся с ограниченными возможностями здоровья в образовательных организациях, осуществляющих образовательную деятельность по образовательным программам начального общего, основного общего, и (или) среднего общего образовани</w:t>
      </w:r>
      <w:r>
        <w:t>я»;</w:t>
      </w:r>
      <w:proofErr w:type="gramEnd"/>
    </w:p>
    <w:p w:rsidR="002B66EC" w:rsidRDefault="009F74A0">
      <w:pPr>
        <w:pStyle w:val="a4"/>
        <w:numPr>
          <w:ilvl w:val="0"/>
          <w:numId w:val="6"/>
        </w:numPr>
        <w:tabs>
          <w:tab w:val="left" w:pos="339"/>
        </w:tabs>
        <w:ind w:left="155" w:right="524" w:firstLine="0"/>
        <w:jc w:val="both"/>
        <w:rPr>
          <w:sz w:val="28"/>
        </w:rPr>
      </w:pPr>
      <w:r>
        <w:rPr>
          <w:sz w:val="28"/>
        </w:rPr>
        <w:t>Межведомственным комплексным планом мероприятий по развитию инклюзивного общего и дополнительного образования, детского отдыха, созданию специальных условий для обучения обучающихся с инвалидностью, с ограниченными возможностями здоровья на долгосрочны</w:t>
      </w:r>
      <w:r>
        <w:rPr>
          <w:sz w:val="28"/>
        </w:rPr>
        <w:t xml:space="preserve">й период (до 2030 г.) № 2300п-П8 от </w:t>
      </w:r>
      <w:r>
        <w:rPr>
          <w:spacing w:val="-2"/>
          <w:sz w:val="28"/>
        </w:rPr>
        <w:t>02.03.2023;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339"/>
        </w:tabs>
        <w:ind w:left="155" w:right="529" w:firstLine="0"/>
        <w:jc w:val="both"/>
        <w:rPr>
          <w:sz w:val="28"/>
        </w:rPr>
      </w:pPr>
      <w:r>
        <w:rPr>
          <w:sz w:val="28"/>
        </w:rPr>
        <w:t>Межведомственным комплексным планом мероприятий по развитию инклюзивного общего и дополнительного образования, детского отдыха, созданию специальных условий для обучения обучающихся с инвалидностью, с ограниченными возможностями здоровья в МБОУ «</w:t>
      </w:r>
      <w:proofErr w:type="spellStart"/>
      <w:r>
        <w:rPr>
          <w:sz w:val="28"/>
        </w:rPr>
        <w:t>Уруссинска</w:t>
      </w:r>
      <w:r>
        <w:rPr>
          <w:sz w:val="28"/>
        </w:rPr>
        <w:t>я</w:t>
      </w:r>
      <w:proofErr w:type="spellEnd"/>
      <w:r>
        <w:rPr>
          <w:sz w:val="28"/>
        </w:rPr>
        <w:t xml:space="preserve"> гимназия» на долгосрочный период (до</w:t>
      </w:r>
      <w:r>
        <w:rPr>
          <w:spacing w:val="40"/>
          <w:sz w:val="28"/>
        </w:rPr>
        <w:t xml:space="preserve"> </w:t>
      </w:r>
      <w:r>
        <w:rPr>
          <w:sz w:val="28"/>
        </w:rPr>
        <w:t>2030</w:t>
      </w:r>
      <w:r>
        <w:rPr>
          <w:spacing w:val="40"/>
          <w:sz w:val="28"/>
        </w:rPr>
        <w:t xml:space="preserve"> </w:t>
      </w:r>
      <w:r>
        <w:rPr>
          <w:sz w:val="28"/>
        </w:rPr>
        <w:t>г.) от 07.04.2023;</w:t>
      </w:r>
    </w:p>
    <w:p w:rsidR="002B66EC" w:rsidRDefault="009F74A0">
      <w:pPr>
        <w:pStyle w:val="a4"/>
        <w:numPr>
          <w:ilvl w:val="0"/>
          <w:numId w:val="6"/>
        </w:numPr>
        <w:tabs>
          <w:tab w:val="left" w:pos="315"/>
        </w:tabs>
        <w:spacing w:before="1"/>
        <w:ind w:left="315" w:hanging="160"/>
        <w:jc w:val="both"/>
        <w:rPr>
          <w:sz w:val="28"/>
        </w:rPr>
      </w:pPr>
      <w:r>
        <w:rPr>
          <w:sz w:val="28"/>
        </w:rPr>
        <w:t>Уставом</w:t>
      </w:r>
      <w:r>
        <w:rPr>
          <w:spacing w:val="-22"/>
          <w:sz w:val="28"/>
        </w:rPr>
        <w:t xml:space="preserve"> </w:t>
      </w:r>
      <w:r>
        <w:rPr>
          <w:sz w:val="28"/>
        </w:rPr>
        <w:t>МБОУ</w:t>
      </w:r>
      <w:r>
        <w:rPr>
          <w:spacing w:val="-1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Уруссинская</w:t>
      </w:r>
      <w:proofErr w:type="spell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гимназия».</w:t>
      </w:r>
    </w:p>
    <w:p w:rsidR="002B66EC" w:rsidRDefault="002B66EC">
      <w:pPr>
        <w:pStyle w:val="a3"/>
        <w:spacing w:before="9"/>
      </w:pPr>
    </w:p>
    <w:p w:rsidR="002B66EC" w:rsidRDefault="009F74A0">
      <w:pPr>
        <w:pStyle w:val="1"/>
        <w:numPr>
          <w:ilvl w:val="0"/>
          <w:numId w:val="7"/>
        </w:numPr>
        <w:tabs>
          <w:tab w:val="left" w:pos="346"/>
        </w:tabs>
        <w:ind w:left="346" w:hanging="280"/>
        <w:jc w:val="center"/>
      </w:pPr>
      <w:r>
        <w:rPr>
          <w:spacing w:val="-2"/>
        </w:rPr>
        <w:t>Принципы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  <w:r>
        <w:rPr>
          <w:spacing w:val="3"/>
        </w:rPr>
        <w:t xml:space="preserve"> </w:t>
      </w:r>
      <w:r>
        <w:rPr>
          <w:spacing w:val="-4"/>
        </w:rPr>
        <w:t>ПМПК</w:t>
      </w:r>
    </w:p>
    <w:p w:rsidR="002B66EC" w:rsidRDefault="009F74A0">
      <w:pPr>
        <w:pStyle w:val="a3"/>
        <w:spacing w:before="307"/>
        <w:ind w:left="540"/>
      </w:pPr>
      <w:r>
        <w:t>Основополагающим</w:t>
      </w:r>
      <w:r>
        <w:rPr>
          <w:spacing w:val="-2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ПМПК</w:t>
      </w:r>
      <w:r>
        <w:rPr>
          <w:spacing w:val="-13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rPr>
          <w:spacing w:val="-2"/>
        </w:rPr>
        <w:t>принципы:</w:t>
      </w:r>
    </w:p>
    <w:p w:rsidR="002B66EC" w:rsidRDefault="002B66EC">
      <w:pPr>
        <w:pStyle w:val="a3"/>
        <w:sectPr w:rsidR="002B66EC">
          <w:pgSz w:w="12240" w:h="15840"/>
          <w:pgMar w:top="1060" w:right="360" w:bottom="280" w:left="720" w:header="720" w:footer="720" w:gutter="0"/>
          <w:cols w:space="720"/>
        </w:sectPr>
      </w:pPr>
    </w:p>
    <w:p w:rsidR="002B66EC" w:rsidRDefault="009F74A0">
      <w:pPr>
        <w:pStyle w:val="a4"/>
        <w:numPr>
          <w:ilvl w:val="0"/>
          <w:numId w:val="5"/>
        </w:numPr>
        <w:tabs>
          <w:tab w:val="left" w:pos="1247"/>
        </w:tabs>
        <w:spacing w:before="75"/>
        <w:ind w:right="486" w:firstLine="0"/>
        <w:jc w:val="both"/>
        <w:rPr>
          <w:sz w:val="28"/>
        </w:rPr>
      </w:pPr>
      <w:r>
        <w:rPr>
          <w:sz w:val="28"/>
        </w:rPr>
        <w:lastRenderedPageBreak/>
        <w:t xml:space="preserve">уважения личности и опоры на положительные качества ребенка. </w:t>
      </w:r>
      <w:proofErr w:type="spellStart"/>
      <w:proofErr w:type="gramStart"/>
      <w:r>
        <w:rPr>
          <w:sz w:val="28"/>
        </w:rPr>
        <w:t>Co</w:t>
      </w:r>
      <w:proofErr w:type="gramEnd"/>
      <w:r>
        <w:rPr>
          <w:sz w:val="28"/>
        </w:rPr>
        <w:t>бесед</w:t>
      </w:r>
      <w:r>
        <w:rPr>
          <w:sz w:val="28"/>
        </w:rPr>
        <w:t>ования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ходе</w:t>
      </w:r>
      <w:r>
        <w:rPr>
          <w:spacing w:val="8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нацелены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распознавание в одинаковой степени как недостатков развития, так и положительного потенциала </w:t>
      </w:r>
      <w:r>
        <w:rPr>
          <w:spacing w:val="-2"/>
          <w:sz w:val="28"/>
        </w:rPr>
        <w:t>ребенка;</w:t>
      </w:r>
    </w:p>
    <w:p w:rsidR="002B66EC" w:rsidRDefault="009F74A0">
      <w:pPr>
        <w:pStyle w:val="a4"/>
        <w:numPr>
          <w:ilvl w:val="0"/>
          <w:numId w:val="5"/>
        </w:numPr>
        <w:tabs>
          <w:tab w:val="left" w:pos="1247"/>
        </w:tabs>
        <w:spacing w:before="2"/>
        <w:ind w:right="469" w:firstLine="0"/>
        <w:jc w:val="both"/>
        <w:rPr>
          <w:sz w:val="28"/>
        </w:rPr>
      </w:pPr>
      <w:r>
        <w:rPr>
          <w:sz w:val="28"/>
        </w:rPr>
        <w:t xml:space="preserve">максимальной </w:t>
      </w:r>
      <w:proofErr w:type="spellStart"/>
      <w:r>
        <w:rPr>
          <w:sz w:val="28"/>
        </w:rPr>
        <w:t>педагогизации</w:t>
      </w:r>
      <w:proofErr w:type="spellEnd"/>
      <w:r>
        <w:rPr>
          <w:sz w:val="28"/>
        </w:rPr>
        <w:t xml:space="preserve"> диагностики, которая определяет приоритет педагогических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задач</w:t>
      </w:r>
      <w:r>
        <w:rPr>
          <w:spacing w:val="39"/>
          <w:sz w:val="28"/>
        </w:rPr>
        <w:t xml:space="preserve"> </w:t>
      </w:r>
      <w:r>
        <w:rPr>
          <w:sz w:val="28"/>
        </w:rPr>
        <w:t>ПМПК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предполагает,</w:t>
      </w:r>
      <w:r>
        <w:rPr>
          <w:spacing w:val="39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</w:t>
      </w:r>
      <w:r>
        <w:rPr>
          <w:spacing w:val="36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38"/>
          <w:sz w:val="28"/>
        </w:rPr>
        <w:t xml:space="preserve"> </w:t>
      </w:r>
      <w:r>
        <w:rPr>
          <w:sz w:val="28"/>
        </w:rPr>
        <w:t>заключается в интеграции психологических и педагогических знаний. Каждая выявленная особенность развития должна быть последовательно осмыслена с точки зрения тенденций ближайшего развития и с учетом этого трансформирована</w:t>
      </w:r>
      <w:r>
        <w:rPr>
          <w:sz w:val="28"/>
        </w:rPr>
        <w:t xml:space="preserve"> в конкретную воспитательную меру;</w:t>
      </w:r>
    </w:p>
    <w:p w:rsidR="002B66EC" w:rsidRDefault="009F74A0">
      <w:pPr>
        <w:pStyle w:val="a4"/>
        <w:numPr>
          <w:ilvl w:val="0"/>
          <w:numId w:val="5"/>
        </w:numPr>
        <w:tabs>
          <w:tab w:val="left" w:pos="1247"/>
        </w:tabs>
        <w:spacing w:before="58" w:line="242" w:lineRule="auto"/>
        <w:ind w:right="464" w:firstLine="0"/>
        <w:jc w:val="both"/>
        <w:rPr>
          <w:sz w:val="28"/>
        </w:rPr>
      </w:pPr>
      <w:r>
        <w:rPr>
          <w:sz w:val="28"/>
        </w:rPr>
        <w:t>закрытости информации, предполагающей строгое соблюдение этических принципов участниками ПМПК. Конкретизация и обнаружение противоречий трудностей развития не должны привести к снижению самооценки обучающегося, углубить</w:t>
      </w:r>
      <w:r>
        <w:rPr>
          <w:spacing w:val="-7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роблемы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учителями.</w:t>
      </w:r>
      <w:r>
        <w:rPr>
          <w:spacing w:val="-6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должна соблюдаться тайна психолого-медико-педагогической диагностики. Информация о психической патологии, неблагоприятном статусе в коллективе и другие данные, разглашение которых может повредить </w:t>
      </w:r>
      <w:r>
        <w:rPr>
          <w:sz w:val="28"/>
        </w:rPr>
        <w:t>ребенку, не подлежат публичному обсуждению вне заседания ПМПК.</w:t>
      </w:r>
    </w:p>
    <w:p w:rsidR="002B66EC" w:rsidRDefault="009F74A0">
      <w:pPr>
        <w:pStyle w:val="1"/>
        <w:numPr>
          <w:ilvl w:val="0"/>
          <w:numId w:val="7"/>
        </w:numPr>
        <w:tabs>
          <w:tab w:val="left" w:pos="2248"/>
        </w:tabs>
        <w:spacing w:before="316" w:line="319" w:lineRule="exact"/>
        <w:ind w:left="2248" w:hanging="352"/>
        <w:jc w:val="left"/>
      </w:pPr>
      <w:r>
        <w:rPr>
          <w:spacing w:val="-2"/>
        </w:rPr>
        <w:t>Задачи</w:t>
      </w:r>
      <w:r>
        <w:rPr>
          <w:spacing w:val="-13"/>
        </w:rPr>
        <w:t xml:space="preserve"> </w:t>
      </w:r>
      <w:r>
        <w:rPr>
          <w:spacing w:val="-2"/>
        </w:rPr>
        <w:t>психолого-медико-педагогического</w:t>
      </w:r>
      <w:r>
        <w:rPr>
          <w:spacing w:val="-1"/>
        </w:rPr>
        <w:t xml:space="preserve"> </w:t>
      </w:r>
      <w:r>
        <w:rPr>
          <w:spacing w:val="-2"/>
        </w:rPr>
        <w:t>консилиума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71"/>
        </w:tabs>
        <w:spacing w:line="242" w:lineRule="auto"/>
        <w:ind w:right="2270" w:firstLine="0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поведении обучающихся, обобщение причин отклонений.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126"/>
        </w:tabs>
        <w:spacing w:line="242" w:lineRule="auto"/>
        <w:ind w:right="1047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-1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164"/>
          <w:tab w:val="left" w:pos="2532"/>
          <w:tab w:val="left" w:pos="4498"/>
          <w:tab w:val="left" w:pos="5734"/>
          <w:tab w:val="left" w:pos="7568"/>
          <w:tab w:val="left" w:pos="9186"/>
        </w:tabs>
        <w:spacing w:line="242" w:lineRule="auto"/>
        <w:ind w:right="550" w:firstLine="0"/>
        <w:rPr>
          <w:sz w:val="28"/>
        </w:rPr>
      </w:pP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2"/>
          <w:sz w:val="28"/>
        </w:rPr>
        <w:t>коллективного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специфике</w:t>
      </w:r>
      <w:r>
        <w:rPr>
          <w:sz w:val="28"/>
        </w:rPr>
        <w:tab/>
      </w:r>
      <w:r>
        <w:rPr>
          <w:spacing w:val="-2"/>
          <w:sz w:val="28"/>
        </w:rPr>
        <w:t>содержания</w:t>
      </w:r>
      <w:r>
        <w:rPr>
          <w:sz w:val="28"/>
        </w:rPr>
        <w:tab/>
      </w:r>
      <w:r>
        <w:rPr>
          <w:spacing w:val="-8"/>
          <w:sz w:val="28"/>
        </w:rPr>
        <w:t xml:space="preserve">образования </w:t>
      </w:r>
      <w:r>
        <w:rPr>
          <w:sz w:val="28"/>
        </w:rPr>
        <w:t>и обучения для ученика (группы учеников).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66"/>
        </w:tabs>
        <w:spacing w:line="242" w:lineRule="auto"/>
        <w:ind w:right="706" w:firstLine="0"/>
        <w:rPr>
          <w:sz w:val="28"/>
        </w:rPr>
      </w:pPr>
      <w:r>
        <w:rPr>
          <w:spacing w:val="-2"/>
          <w:sz w:val="28"/>
        </w:rPr>
        <w:t xml:space="preserve">Разработка плана совместных психолого-медико-педагогических мероприятий </w:t>
      </w:r>
      <w:r>
        <w:rPr>
          <w:sz w:val="28"/>
        </w:rPr>
        <w:t>в целях коррекции образова</w:t>
      </w:r>
      <w:r>
        <w:rPr>
          <w:sz w:val="28"/>
        </w:rPr>
        <w:t>тельного процесса.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28"/>
        </w:tabs>
        <w:ind w:left="1028" w:hanging="488"/>
        <w:rPr>
          <w:sz w:val="28"/>
        </w:rPr>
      </w:pPr>
      <w:r>
        <w:rPr>
          <w:spacing w:val="-2"/>
          <w:sz w:val="28"/>
        </w:rPr>
        <w:t>Консультации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решении сложных,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конфликтных</w:t>
      </w:r>
      <w:r>
        <w:rPr>
          <w:sz w:val="28"/>
        </w:rPr>
        <w:t xml:space="preserve"> </w:t>
      </w:r>
      <w:r>
        <w:rPr>
          <w:spacing w:val="-2"/>
          <w:sz w:val="28"/>
        </w:rPr>
        <w:t>ситуаций.</w:t>
      </w:r>
    </w:p>
    <w:p w:rsidR="002B66EC" w:rsidRDefault="009F74A0">
      <w:pPr>
        <w:pStyle w:val="1"/>
        <w:numPr>
          <w:ilvl w:val="0"/>
          <w:numId w:val="7"/>
        </w:numPr>
        <w:tabs>
          <w:tab w:val="left" w:pos="2068"/>
        </w:tabs>
        <w:spacing w:before="305" w:line="318" w:lineRule="exact"/>
        <w:ind w:left="2068" w:hanging="282"/>
        <w:jc w:val="left"/>
      </w:pPr>
      <w:r>
        <w:rPr>
          <w:spacing w:val="-2"/>
        </w:rPr>
        <w:t>Функции</w:t>
      </w:r>
      <w:r>
        <w:rPr>
          <w:spacing w:val="-16"/>
        </w:rPr>
        <w:t xml:space="preserve"> </w:t>
      </w:r>
      <w:r>
        <w:rPr>
          <w:spacing w:val="-2"/>
        </w:rPr>
        <w:t>психолого-медико-педагогического</w:t>
      </w:r>
      <w:r>
        <w:rPr>
          <w:spacing w:val="-1"/>
        </w:rPr>
        <w:t xml:space="preserve"> </w:t>
      </w:r>
      <w:r>
        <w:rPr>
          <w:spacing w:val="-2"/>
        </w:rPr>
        <w:t>консилиума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28"/>
        </w:tabs>
        <w:spacing w:line="314" w:lineRule="exact"/>
        <w:ind w:left="1028" w:hanging="488"/>
        <w:rPr>
          <w:sz w:val="28"/>
        </w:rPr>
      </w:pPr>
      <w:r>
        <w:rPr>
          <w:spacing w:val="-2"/>
          <w:sz w:val="28"/>
        </w:rPr>
        <w:t>Диагностическая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функция: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</w:tabs>
        <w:spacing w:line="339" w:lineRule="exact"/>
        <w:ind w:left="1248"/>
        <w:rPr>
          <w:sz w:val="28"/>
        </w:rPr>
      </w:pPr>
      <w:r>
        <w:rPr>
          <w:sz w:val="28"/>
        </w:rPr>
        <w:t>распознание</w:t>
      </w:r>
      <w:r>
        <w:rPr>
          <w:spacing w:val="-2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8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учении;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  <w:tab w:val="left" w:pos="2676"/>
          <w:tab w:val="left" w:pos="4414"/>
          <w:tab w:val="left" w:pos="5864"/>
          <w:tab w:val="left" w:pos="7258"/>
          <w:tab w:val="left" w:pos="8634"/>
          <w:tab w:val="left" w:pos="9354"/>
        </w:tabs>
        <w:spacing w:before="1"/>
        <w:ind w:right="535" w:firstLine="0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ученика,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8"/>
          <w:sz w:val="28"/>
        </w:rPr>
        <w:t xml:space="preserve">положения </w:t>
      </w:r>
      <w:r>
        <w:rPr>
          <w:sz w:val="28"/>
        </w:rPr>
        <w:t>в коллективе;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</w:tabs>
        <w:spacing w:line="340" w:lineRule="exact"/>
        <w:ind w:left="1248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потенциальных возможностей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способностей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обучающегося</w:t>
      </w:r>
      <w:proofErr w:type="gramEnd"/>
      <w:r>
        <w:rPr>
          <w:spacing w:val="-2"/>
          <w:sz w:val="28"/>
        </w:rPr>
        <w:t>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28"/>
        </w:tabs>
        <w:spacing w:before="6" w:line="319" w:lineRule="exact"/>
        <w:ind w:left="1028" w:hanging="488"/>
        <w:rPr>
          <w:sz w:val="28"/>
        </w:rPr>
      </w:pPr>
      <w:r>
        <w:rPr>
          <w:spacing w:val="-2"/>
          <w:sz w:val="28"/>
        </w:rPr>
        <w:t>Реабилитирующая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функция: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  <w:tab w:val="left" w:pos="2664"/>
          <w:tab w:val="left" w:pos="4440"/>
          <w:tab w:val="left" w:pos="6018"/>
          <w:tab w:val="left" w:pos="7882"/>
          <w:tab w:val="left" w:pos="8581"/>
        </w:tabs>
        <w:ind w:right="541" w:firstLine="0"/>
        <w:rPr>
          <w:sz w:val="28"/>
        </w:rPr>
      </w:pPr>
      <w:r>
        <w:rPr>
          <w:spacing w:val="-2"/>
          <w:sz w:val="28"/>
        </w:rPr>
        <w:t>защита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2"/>
          <w:sz w:val="28"/>
        </w:rPr>
        <w:t>ребенка,</w:t>
      </w:r>
      <w:r>
        <w:rPr>
          <w:sz w:val="28"/>
        </w:rPr>
        <w:tab/>
      </w:r>
      <w:r>
        <w:rPr>
          <w:spacing w:val="-2"/>
          <w:sz w:val="28"/>
        </w:rPr>
        <w:t>попавшего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6"/>
          <w:sz w:val="28"/>
        </w:rPr>
        <w:t xml:space="preserve">неблагоприятные </w:t>
      </w:r>
      <w:r>
        <w:rPr>
          <w:sz w:val="28"/>
        </w:rPr>
        <w:t>учебно-воспитательные условия;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</w:tabs>
        <w:ind w:right="1402" w:firstLine="0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-18"/>
          <w:sz w:val="28"/>
        </w:rPr>
        <w:t xml:space="preserve"> </w:t>
      </w:r>
      <w:r>
        <w:rPr>
          <w:sz w:val="28"/>
        </w:rPr>
        <w:t>мер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7"/>
          <w:sz w:val="28"/>
        </w:rPr>
        <w:t xml:space="preserve"> </w:t>
      </w:r>
      <w:r>
        <w:rPr>
          <w:sz w:val="28"/>
        </w:rPr>
        <w:t>пот</w:t>
      </w:r>
      <w:r>
        <w:rPr>
          <w:sz w:val="28"/>
        </w:rPr>
        <w:t>енциальных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возможностей </w:t>
      </w:r>
      <w:r>
        <w:rPr>
          <w:spacing w:val="-2"/>
          <w:sz w:val="28"/>
        </w:rPr>
        <w:t>ученика;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</w:tabs>
        <w:spacing w:line="343" w:lineRule="exact"/>
        <w:ind w:left="1248"/>
        <w:rPr>
          <w:sz w:val="28"/>
        </w:rPr>
      </w:pPr>
      <w:r>
        <w:rPr>
          <w:spacing w:val="-2"/>
          <w:sz w:val="28"/>
        </w:rPr>
        <w:t>выбор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обучения,</w:t>
      </w:r>
      <w:r>
        <w:rPr>
          <w:sz w:val="28"/>
        </w:rPr>
        <w:t xml:space="preserve"> </w:t>
      </w:r>
      <w:r>
        <w:rPr>
          <w:spacing w:val="-2"/>
          <w:sz w:val="28"/>
        </w:rPr>
        <w:t>коррекционного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воздействия;</w:t>
      </w:r>
    </w:p>
    <w:p w:rsidR="002B66EC" w:rsidRDefault="002B66EC">
      <w:pPr>
        <w:pStyle w:val="a4"/>
        <w:spacing w:line="343" w:lineRule="exact"/>
        <w:rPr>
          <w:sz w:val="28"/>
        </w:rPr>
        <w:sectPr w:rsidR="002B66EC">
          <w:pgSz w:w="12240" w:h="15840"/>
          <w:pgMar w:top="1040" w:right="360" w:bottom="280" w:left="720" w:header="720" w:footer="720" w:gutter="0"/>
          <w:cols w:space="720"/>
        </w:sectPr>
      </w:pPr>
    </w:p>
    <w:p w:rsidR="002B66EC" w:rsidRDefault="009F74A0">
      <w:pPr>
        <w:pStyle w:val="a4"/>
        <w:numPr>
          <w:ilvl w:val="2"/>
          <w:numId w:val="7"/>
        </w:numPr>
        <w:tabs>
          <w:tab w:val="left" w:pos="1247"/>
        </w:tabs>
        <w:spacing w:before="75"/>
        <w:ind w:left="1247" w:hanging="707"/>
        <w:jc w:val="both"/>
        <w:rPr>
          <w:sz w:val="28"/>
        </w:rPr>
      </w:pPr>
      <w:r>
        <w:rPr>
          <w:sz w:val="28"/>
        </w:rPr>
        <w:lastRenderedPageBreak/>
        <w:t>выработка</w:t>
      </w:r>
      <w:r>
        <w:rPr>
          <w:spacing w:val="-1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7"/>
        </w:tabs>
        <w:spacing w:before="1"/>
        <w:ind w:right="481" w:firstLine="0"/>
        <w:jc w:val="both"/>
        <w:rPr>
          <w:sz w:val="28"/>
        </w:rPr>
      </w:pPr>
      <w:r>
        <w:rPr>
          <w:sz w:val="28"/>
        </w:rPr>
        <w:t>семейная реабилитация: повышение статуса ребенка в глазах родителей, повышение его ценности как члена семьи; выработка рекомендаций для эффективных занятий с ребенком, развития его потенциальных возможностей методами семейного воспитания; запрещение или пр</w:t>
      </w:r>
      <w:r>
        <w:rPr>
          <w:sz w:val="28"/>
        </w:rPr>
        <w:t>едупреждение методов психического и физического воздействия на ребенка.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28"/>
        </w:tabs>
        <w:spacing w:before="2" w:line="320" w:lineRule="exact"/>
        <w:ind w:left="1028" w:hanging="488"/>
        <w:jc w:val="both"/>
        <w:rPr>
          <w:sz w:val="28"/>
        </w:rPr>
      </w:pPr>
      <w:r>
        <w:rPr>
          <w:spacing w:val="-2"/>
          <w:sz w:val="28"/>
        </w:rPr>
        <w:t>Воспитательная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функция: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7"/>
        </w:tabs>
        <w:ind w:right="494" w:firstLine="0"/>
        <w:jc w:val="both"/>
        <w:rPr>
          <w:sz w:val="28"/>
        </w:rPr>
      </w:pPr>
      <w:r>
        <w:rPr>
          <w:sz w:val="28"/>
        </w:rPr>
        <w:t xml:space="preserve">разработка стратегии педагогического воздействия на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«группы </w:t>
      </w:r>
      <w:r>
        <w:rPr>
          <w:spacing w:val="-2"/>
          <w:sz w:val="28"/>
        </w:rPr>
        <w:t>риска»;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7"/>
        </w:tabs>
        <w:spacing w:before="4" w:line="232" w:lineRule="auto"/>
        <w:ind w:right="492" w:firstLine="0"/>
        <w:jc w:val="both"/>
        <w:rPr>
          <w:sz w:val="28"/>
        </w:rPr>
      </w:pPr>
      <w:r>
        <w:rPr>
          <w:sz w:val="28"/>
        </w:rPr>
        <w:t>интеграция воспитательных воздействий педагогического коллектива, родителей и св</w:t>
      </w:r>
      <w:r>
        <w:rPr>
          <w:sz w:val="28"/>
        </w:rPr>
        <w:t>ерстников на ученика.</w:t>
      </w:r>
    </w:p>
    <w:p w:rsidR="002B66EC" w:rsidRDefault="002B66EC">
      <w:pPr>
        <w:pStyle w:val="a3"/>
        <w:spacing w:before="17"/>
      </w:pPr>
    </w:p>
    <w:p w:rsidR="002B66EC" w:rsidRDefault="009F74A0">
      <w:pPr>
        <w:pStyle w:val="1"/>
        <w:numPr>
          <w:ilvl w:val="0"/>
          <w:numId w:val="7"/>
        </w:numPr>
        <w:tabs>
          <w:tab w:val="left" w:pos="923"/>
        </w:tabs>
        <w:spacing w:line="317" w:lineRule="exact"/>
        <w:ind w:left="923" w:hanging="280"/>
        <w:jc w:val="both"/>
      </w:pPr>
      <w:r>
        <w:rPr>
          <w:spacing w:val="-2"/>
        </w:rPr>
        <w:t>Организация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психолого-медико-педагогического</w:t>
      </w:r>
      <w:r>
        <w:rPr>
          <w:spacing w:val="-5"/>
        </w:rPr>
        <w:t xml:space="preserve"> </w:t>
      </w:r>
      <w:r>
        <w:rPr>
          <w:spacing w:val="-2"/>
        </w:rPr>
        <w:t>консилиума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66"/>
        </w:tabs>
        <w:spacing w:line="237" w:lineRule="auto"/>
        <w:ind w:right="497" w:firstLine="0"/>
        <w:jc w:val="both"/>
        <w:rPr>
          <w:sz w:val="28"/>
        </w:rPr>
      </w:pPr>
      <w:r>
        <w:rPr>
          <w:sz w:val="28"/>
        </w:rPr>
        <w:t xml:space="preserve">ПМПК </w:t>
      </w:r>
      <w:proofErr w:type="spellStart"/>
      <w:r>
        <w:rPr>
          <w:sz w:val="28"/>
        </w:rPr>
        <w:t>создаѐтся</w:t>
      </w:r>
      <w:proofErr w:type="spellEnd"/>
      <w:r>
        <w:rPr>
          <w:sz w:val="28"/>
        </w:rPr>
        <w:t xml:space="preserve"> в образовательном учреждении приказом директора Учреждения, а также принимается Педагогическим советом.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62"/>
        </w:tabs>
        <w:spacing w:before="58"/>
        <w:ind w:right="471" w:firstLine="0"/>
        <w:jc w:val="both"/>
        <w:rPr>
          <w:sz w:val="28"/>
        </w:rPr>
      </w:pPr>
      <w:proofErr w:type="spellStart"/>
      <w:r>
        <w:rPr>
          <w:sz w:val="28"/>
        </w:rPr>
        <w:t>Приѐ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sz w:val="28"/>
        </w:rPr>
        <w:t xml:space="preserve"> детей и подростков на консилиуме осущес</w:t>
      </w:r>
      <w:r>
        <w:rPr>
          <w:sz w:val="28"/>
        </w:rPr>
        <w:t>твляется как по инициативе родителей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класса, в котором обучается </w:t>
      </w:r>
      <w:proofErr w:type="spellStart"/>
      <w:r>
        <w:rPr>
          <w:sz w:val="28"/>
        </w:rPr>
        <w:t>ребѐнок</w:t>
      </w:r>
      <w:proofErr w:type="spellEnd"/>
      <w:r>
        <w:rPr>
          <w:sz w:val="28"/>
        </w:rPr>
        <w:t xml:space="preserve">, при письменном согласии родителей (законных </w:t>
      </w:r>
      <w:r>
        <w:rPr>
          <w:spacing w:val="-2"/>
          <w:sz w:val="28"/>
        </w:rPr>
        <w:t>представителей).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222"/>
        </w:tabs>
        <w:spacing w:before="6"/>
        <w:ind w:right="487" w:firstLine="0"/>
        <w:jc w:val="both"/>
        <w:rPr>
          <w:sz w:val="28"/>
        </w:rPr>
      </w:pPr>
      <w:r>
        <w:rPr>
          <w:sz w:val="28"/>
        </w:rPr>
        <w:t>Заседания ПМПК проводятся по мере необходимости и готовности диагностических и аналитических материалов, необходимых для решения конкретной психолого-медико-педагогической проблемы.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148"/>
        </w:tabs>
        <w:spacing w:before="4"/>
        <w:ind w:left="1148" w:hanging="608"/>
        <w:jc w:val="both"/>
        <w:rPr>
          <w:sz w:val="28"/>
        </w:rPr>
      </w:pPr>
      <w:r>
        <w:rPr>
          <w:spacing w:val="-2"/>
          <w:sz w:val="28"/>
        </w:rPr>
        <w:t>Заседание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ПМПК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созвано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руководителем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экстренном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порядке.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28"/>
        </w:tabs>
        <w:spacing w:before="4" w:line="317" w:lineRule="exact"/>
        <w:ind w:left="1028" w:hanging="488"/>
        <w:rPr>
          <w:sz w:val="28"/>
        </w:rPr>
      </w:pPr>
      <w:r>
        <w:rPr>
          <w:spacing w:val="-2"/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обследования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консилиуме</w:t>
      </w:r>
      <w:r>
        <w:rPr>
          <w:sz w:val="28"/>
        </w:rPr>
        <w:t xml:space="preserve"> </w:t>
      </w:r>
      <w:r>
        <w:rPr>
          <w:spacing w:val="-2"/>
          <w:sz w:val="28"/>
        </w:rPr>
        <w:t>должны</w:t>
      </w:r>
      <w:r>
        <w:rPr>
          <w:sz w:val="28"/>
        </w:rPr>
        <w:t xml:space="preserve"> </w:t>
      </w:r>
      <w:r>
        <w:rPr>
          <w:spacing w:val="-2"/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представлены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</w:tabs>
        <w:spacing w:line="338" w:lineRule="exact"/>
        <w:ind w:left="1248"/>
        <w:rPr>
          <w:sz w:val="28"/>
        </w:rPr>
      </w:pPr>
      <w:r>
        <w:rPr>
          <w:spacing w:val="-2"/>
          <w:sz w:val="28"/>
        </w:rPr>
        <w:t>педагогическое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возникших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проблем;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</w:tabs>
        <w:spacing w:line="342" w:lineRule="exact"/>
        <w:ind w:left="1248"/>
        <w:rPr>
          <w:sz w:val="28"/>
        </w:rPr>
      </w:pPr>
      <w:r>
        <w:rPr>
          <w:sz w:val="28"/>
        </w:rPr>
        <w:t>выписка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proofErr w:type="spellStart"/>
      <w:r>
        <w:rPr>
          <w:spacing w:val="-2"/>
          <w:sz w:val="28"/>
        </w:rPr>
        <w:t>ребѐнка</w:t>
      </w:r>
      <w:proofErr w:type="spellEnd"/>
      <w:r>
        <w:rPr>
          <w:spacing w:val="-2"/>
          <w:sz w:val="28"/>
        </w:rPr>
        <w:t>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</w:tabs>
        <w:spacing w:line="342" w:lineRule="exact"/>
        <w:ind w:left="1248"/>
        <w:rPr>
          <w:sz w:val="28"/>
        </w:rPr>
      </w:pPr>
      <w:r>
        <w:rPr>
          <w:sz w:val="28"/>
        </w:rPr>
        <w:t>письменные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рисунки.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28"/>
        </w:tabs>
        <w:spacing w:before="11" w:line="319" w:lineRule="exact"/>
        <w:ind w:left="1028" w:hanging="488"/>
        <w:rPr>
          <w:sz w:val="28"/>
        </w:rPr>
      </w:pPr>
      <w:r>
        <w:rPr>
          <w:spacing w:val="-2"/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ПМПК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оформляются</w:t>
      </w:r>
      <w:r>
        <w:rPr>
          <w:sz w:val="28"/>
        </w:rPr>
        <w:t xml:space="preserve"> </w:t>
      </w:r>
      <w:r>
        <w:rPr>
          <w:spacing w:val="-2"/>
          <w:sz w:val="28"/>
        </w:rPr>
        <w:t>протоколом.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028"/>
        </w:tabs>
        <w:spacing w:line="315" w:lineRule="exact"/>
        <w:ind w:left="1028" w:hanging="488"/>
        <w:rPr>
          <w:sz w:val="28"/>
        </w:rPr>
      </w:pPr>
      <w:r>
        <w:rPr>
          <w:sz w:val="28"/>
        </w:rPr>
        <w:t>Организация</w:t>
      </w:r>
      <w:r>
        <w:rPr>
          <w:spacing w:val="-2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два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этапа: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  <w:tab w:val="left" w:pos="3958"/>
          <w:tab w:val="left" w:pos="4870"/>
          <w:tab w:val="left" w:pos="6495"/>
          <w:tab w:val="left" w:pos="8893"/>
        </w:tabs>
        <w:spacing w:line="237" w:lineRule="auto"/>
        <w:ind w:right="560" w:firstLine="0"/>
        <w:rPr>
          <w:sz w:val="28"/>
        </w:rPr>
      </w:pPr>
      <w:r>
        <w:rPr>
          <w:i/>
          <w:spacing w:val="-2"/>
          <w:sz w:val="28"/>
        </w:rPr>
        <w:t>подготовительный:</w:t>
      </w:r>
      <w:r>
        <w:rPr>
          <w:i/>
          <w:sz w:val="28"/>
        </w:rPr>
        <w:tab/>
      </w:r>
      <w:r>
        <w:rPr>
          <w:spacing w:val="-4"/>
          <w:sz w:val="28"/>
        </w:rPr>
        <w:t>сбор,</w:t>
      </w:r>
      <w:r>
        <w:rPr>
          <w:sz w:val="28"/>
        </w:rPr>
        <w:tab/>
      </w:r>
      <w:r>
        <w:rPr>
          <w:spacing w:val="-2"/>
          <w:sz w:val="28"/>
        </w:rPr>
        <w:t>обобщение</w:t>
      </w:r>
      <w:r>
        <w:rPr>
          <w:sz w:val="28"/>
        </w:rPr>
        <w:tab/>
      </w:r>
      <w:r>
        <w:rPr>
          <w:spacing w:val="-2"/>
          <w:sz w:val="28"/>
        </w:rPr>
        <w:t>диагностических,</w:t>
      </w:r>
      <w:r>
        <w:rPr>
          <w:sz w:val="28"/>
        </w:rPr>
        <w:tab/>
      </w:r>
      <w:r>
        <w:rPr>
          <w:spacing w:val="-8"/>
          <w:sz w:val="28"/>
        </w:rPr>
        <w:t xml:space="preserve">аналитических </w:t>
      </w:r>
      <w:r>
        <w:rPr>
          <w:sz w:val="28"/>
        </w:rPr>
        <w:t>данных, формирование предварительных выводов и рекомендаций;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248"/>
        </w:tabs>
        <w:spacing w:before="3" w:line="235" w:lineRule="auto"/>
        <w:ind w:right="969" w:firstLine="0"/>
        <w:rPr>
          <w:sz w:val="28"/>
        </w:rPr>
      </w:pPr>
      <w:proofErr w:type="gramStart"/>
      <w:r>
        <w:rPr>
          <w:i/>
          <w:sz w:val="28"/>
        </w:rPr>
        <w:t>основной</w:t>
      </w:r>
      <w:proofErr w:type="gramEnd"/>
      <w:r>
        <w:rPr>
          <w:i/>
          <w:sz w:val="28"/>
        </w:rPr>
        <w:t>: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выводов, выработка коллективных рекомендаций.</w:t>
      </w:r>
    </w:p>
    <w:p w:rsidR="002B66EC" w:rsidRDefault="009F74A0">
      <w:pPr>
        <w:pStyle w:val="a4"/>
        <w:numPr>
          <w:ilvl w:val="2"/>
          <w:numId w:val="7"/>
        </w:numPr>
        <w:tabs>
          <w:tab w:val="left" w:pos="1187"/>
        </w:tabs>
        <w:spacing w:before="6"/>
        <w:ind w:right="465" w:firstLine="0"/>
        <w:jc w:val="both"/>
        <w:rPr>
          <w:sz w:val="28"/>
        </w:rPr>
      </w:pPr>
      <w:r>
        <w:rPr>
          <w:sz w:val="28"/>
        </w:rPr>
        <w:t xml:space="preserve">рекомендации по проведению дальнейшей коррекционно-развивающей работы, </w:t>
      </w:r>
      <w:proofErr w:type="spellStart"/>
      <w:r>
        <w:rPr>
          <w:sz w:val="28"/>
        </w:rPr>
        <w:t>утверждѐнные</w:t>
      </w:r>
      <w:proofErr w:type="spellEnd"/>
      <w:r>
        <w:rPr>
          <w:sz w:val="28"/>
        </w:rPr>
        <w:t xml:space="preserve"> консилиумом, являются обязательными для всех специалистов, работающих с </w:t>
      </w:r>
      <w:proofErr w:type="spellStart"/>
      <w:r>
        <w:rPr>
          <w:sz w:val="28"/>
        </w:rPr>
        <w:t>ребѐнком</w:t>
      </w:r>
      <w:proofErr w:type="spellEnd"/>
      <w:r>
        <w:rPr>
          <w:sz w:val="28"/>
        </w:rPr>
        <w:t>.</w:t>
      </w:r>
    </w:p>
    <w:p w:rsidR="002B66EC" w:rsidRDefault="009F74A0">
      <w:pPr>
        <w:pStyle w:val="a4"/>
        <w:numPr>
          <w:ilvl w:val="1"/>
          <w:numId w:val="7"/>
        </w:numPr>
        <w:tabs>
          <w:tab w:val="left" w:pos="1242"/>
        </w:tabs>
        <w:spacing w:line="242" w:lineRule="auto"/>
        <w:ind w:right="483" w:firstLine="0"/>
        <w:jc w:val="both"/>
        <w:rPr>
          <w:sz w:val="28"/>
        </w:rPr>
      </w:pPr>
      <w:r>
        <w:rPr>
          <w:sz w:val="28"/>
        </w:rPr>
        <w:t xml:space="preserve">В ситуации </w:t>
      </w:r>
      <w:proofErr w:type="spellStart"/>
      <w:r>
        <w:rPr>
          <w:sz w:val="28"/>
        </w:rPr>
        <w:t>диагностически</w:t>
      </w:r>
      <w:proofErr w:type="spellEnd"/>
      <w:r>
        <w:rPr>
          <w:sz w:val="28"/>
        </w:rPr>
        <w:t xml:space="preserve"> сложных случаев </w:t>
      </w:r>
      <w:proofErr w:type="spellStart"/>
      <w:r>
        <w:rPr>
          <w:sz w:val="28"/>
        </w:rPr>
        <w:t>ре</w:t>
      </w:r>
      <w:r>
        <w:rPr>
          <w:sz w:val="28"/>
        </w:rPr>
        <w:t>бѐнок</w:t>
      </w:r>
      <w:proofErr w:type="spellEnd"/>
      <w:r>
        <w:rPr>
          <w:sz w:val="28"/>
        </w:rPr>
        <w:t xml:space="preserve"> направляется на </w:t>
      </w:r>
      <w:proofErr w:type="gramStart"/>
      <w:r>
        <w:rPr>
          <w:sz w:val="28"/>
        </w:rPr>
        <w:t>районную</w:t>
      </w:r>
      <w:proofErr w:type="gramEnd"/>
      <w:r>
        <w:rPr>
          <w:sz w:val="28"/>
        </w:rPr>
        <w:t xml:space="preserve"> ПМПК.</w:t>
      </w:r>
    </w:p>
    <w:p w:rsidR="002B66EC" w:rsidRDefault="002B66EC">
      <w:pPr>
        <w:pStyle w:val="a4"/>
        <w:spacing w:line="242" w:lineRule="auto"/>
        <w:jc w:val="both"/>
        <w:rPr>
          <w:sz w:val="28"/>
        </w:rPr>
        <w:sectPr w:rsidR="002B66EC">
          <w:pgSz w:w="12240" w:h="15840"/>
          <w:pgMar w:top="1040" w:right="360" w:bottom="280" w:left="720" w:header="720" w:footer="720" w:gutter="0"/>
          <w:cols w:space="720"/>
        </w:sectPr>
      </w:pPr>
    </w:p>
    <w:p w:rsidR="002B66EC" w:rsidRDefault="009F74A0">
      <w:pPr>
        <w:pStyle w:val="1"/>
        <w:numPr>
          <w:ilvl w:val="0"/>
          <w:numId w:val="7"/>
        </w:numPr>
        <w:tabs>
          <w:tab w:val="left" w:pos="3696"/>
        </w:tabs>
        <w:spacing w:before="72" w:after="14"/>
        <w:ind w:left="3696" w:hanging="347"/>
        <w:jc w:val="left"/>
      </w:pPr>
      <w:r>
        <w:rPr>
          <w:spacing w:val="-2"/>
        </w:rPr>
        <w:lastRenderedPageBreak/>
        <w:t>Обязанности</w:t>
      </w:r>
      <w:r>
        <w:rPr>
          <w:spacing w:val="1"/>
        </w:rPr>
        <w:t xml:space="preserve"> </w:t>
      </w:r>
      <w:r>
        <w:rPr>
          <w:spacing w:val="-2"/>
        </w:rPr>
        <w:t>участников</w:t>
      </w:r>
      <w:r>
        <w:rPr>
          <w:spacing w:val="5"/>
        </w:rPr>
        <w:t xml:space="preserve"> </w:t>
      </w:r>
      <w:r>
        <w:rPr>
          <w:spacing w:val="-4"/>
        </w:rPr>
        <w:t>ПМПК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8016"/>
      </w:tblGrid>
      <w:tr w:rsidR="002B66EC" w:rsidTr="009F74A0">
        <w:trPr>
          <w:trHeight w:val="321"/>
        </w:trPr>
        <w:tc>
          <w:tcPr>
            <w:tcW w:w="2454" w:type="dxa"/>
          </w:tcPr>
          <w:p w:rsidR="002B66EC" w:rsidRDefault="009F74A0">
            <w:pPr>
              <w:pStyle w:val="TableParagraph"/>
              <w:spacing w:line="300" w:lineRule="exact"/>
              <w:ind w:left="44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Участники</w:t>
            </w:r>
          </w:p>
        </w:tc>
        <w:tc>
          <w:tcPr>
            <w:tcW w:w="8016" w:type="dxa"/>
          </w:tcPr>
          <w:p w:rsidR="002B66EC" w:rsidRDefault="009F74A0">
            <w:pPr>
              <w:pStyle w:val="TableParagraph"/>
              <w:spacing w:line="300" w:lineRule="exact"/>
              <w:ind w:left="4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Обязанности</w:t>
            </w:r>
          </w:p>
        </w:tc>
      </w:tr>
      <w:tr w:rsidR="002B66EC" w:rsidTr="009F74A0">
        <w:trPr>
          <w:trHeight w:val="2349"/>
        </w:trPr>
        <w:tc>
          <w:tcPr>
            <w:tcW w:w="2454" w:type="dxa"/>
            <w:tcBorders>
              <w:bottom w:val="single" w:sz="6" w:space="0" w:color="000000"/>
            </w:tcBorders>
          </w:tcPr>
          <w:p w:rsidR="002B66EC" w:rsidRDefault="009F74A0">
            <w:pPr>
              <w:pStyle w:val="TableParagraph"/>
              <w:spacing w:before="304" w:line="242" w:lineRule="auto"/>
              <w:ind w:right="5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6"/>
                <w:sz w:val="28"/>
              </w:rPr>
              <w:t xml:space="preserve">(председатель) </w:t>
            </w:r>
            <w:r>
              <w:rPr>
                <w:sz w:val="28"/>
              </w:rPr>
              <w:t>ПМПК —</w:t>
            </w:r>
          </w:p>
          <w:p w:rsidR="002B66EC" w:rsidRDefault="009F74A0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</w:t>
            </w:r>
          </w:p>
        </w:tc>
        <w:tc>
          <w:tcPr>
            <w:tcW w:w="8016" w:type="dxa"/>
            <w:tcBorders>
              <w:bottom w:val="single" w:sz="6" w:space="0" w:color="000000"/>
            </w:tcBorders>
          </w:tcPr>
          <w:p w:rsidR="002B66EC" w:rsidRDefault="009F74A0">
            <w:pPr>
              <w:pStyle w:val="TableParagraph"/>
              <w:numPr>
                <w:ilvl w:val="0"/>
                <w:numId w:val="4"/>
              </w:numPr>
              <w:tabs>
                <w:tab w:val="left" w:pos="747"/>
              </w:tabs>
              <w:spacing w:line="317" w:lineRule="exact"/>
              <w:ind w:left="747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ПМПК;</w:t>
            </w:r>
          </w:p>
          <w:p w:rsidR="002B66EC" w:rsidRDefault="009F74A0">
            <w:pPr>
              <w:pStyle w:val="TableParagraph"/>
              <w:numPr>
                <w:ilvl w:val="0"/>
                <w:numId w:val="4"/>
              </w:numPr>
              <w:tabs>
                <w:tab w:val="left" w:pos="747"/>
              </w:tabs>
              <w:spacing w:line="337" w:lineRule="exact"/>
              <w:ind w:left="747"/>
              <w:rPr>
                <w:sz w:val="28"/>
              </w:rPr>
            </w:pPr>
            <w:r>
              <w:rPr>
                <w:spacing w:val="-2"/>
                <w:sz w:val="28"/>
              </w:rPr>
              <w:t>формирует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 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очередного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заседания;</w:t>
            </w:r>
          </w:p>
          <w:p w:rsidR="002B66EC" w:rsidRDefault="009F74A0">
            <w:pPr>
              <w:pStyle w:val="TableParagraph"/>
              <w:numPr>
                <w:ilvl w:val="0"/>
                <w:numId w:val="4"/>
              </w:numPr>
              <w:tabs>
                <w:tab w:val="left" w:pos="747"/>
              </w:tabs>
              <w:spacing w:line="237" w:lineRule="auto"/>
              <w:ind w:right="810" w:firstLine="84"/>
              <w:rPr>
                <w:sz w:val="28"/>
              </w:rPr>
            </w:pPr>
            <w:r>
              <w:rPr>
                <w:spacing w:val="-2"/>
                <w:sz w:val="28"/>
              </w:rPr>
              <w:t>формирует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которые обсуждаются </w:t>
            </w:r>
            <w:r>
              <w:rPr>
                <w:sz w:val="28"/>
              </w:rPr>
              <w:t>или приглашаются на заседание;</w:t>
            </w:r>
          </w:p>
          <w:p w:rsidR="002B66EC" w:rsidRDefault="009F74A0">
            <w:pPr>
              <w:pStyle w:val="TableParagraph"/>
              <w:numPr>
                <w:ilvl w:val="0"/>
                <w:numId w:val="4"/>
              </w:numPr>
              <w:tabs>
                <w:tab w:val="left" w:pos="747"/>
              </w:tabs>
              <w:spacing w:before="2" w:line="237" w:lineRule="auto"/>
              <w:ind w:right="210" w:firstLine="84"/>
              <w:rPr>
                <w:sz w:val="28"/>
              </w:rPr>
            </w:pPr>
            <w:r>
              <w:rPr>
                <w:spacing w:val="-2"/>
                <w:sz w:val="28"/>
              </w:rPr>
              <w:t>координирует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ПМПК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 участниками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образовательного процесса;</w:t>
            </w:r>
          </w:p>
          <w:p w:rsidR="002B66EC" w:rsidRDefault="009F74A0">
            <w:pPr>
              <w:pStyle w:val="TableParagraph"/>
              <w:numPr>
                <w:ilvl w:val="0"/>
                <w:numId w:val="4"/>
              </w:numPr>
              <w:tabs>
                <w:tab w:val="left" w:pos="747"/>
              </w:tabs>
              <w:spacing w:line="337" w:lineRule="exact"/>
              <w:ind w:left="747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рекомендаций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ПМПК</w:t>
            </w:r>
          </w:p>
        </w:tc>
      </w:tr>
      <w:tr w:rsidR="002B66EC" w:rsidTr="009F74A0">
        <w:trPr>
          <w:trHeight w:val="2011"/>
        </w:trPr>
        <w:tc>
          <w:tcPr>
            <w:tcW w:w="2454" w:type="dxa"/>
            <w:tcBorders>
              <w:top w:val="single" w:sz="6" w:space="0" w:color="000000"/>
            </w:tcBorders>
          </w:tcPr>
          <w:p w:rsidR="002B66EC" w:rsidRDefault="002B66EC">
            <w:pPr>
              <w:pStyle w:val="TableParagraph"/>
              <w:spacing w:before="309"/>
              <w:ind w:left="0"/>
              <w:rPr>
                <w:b/>
                <w:sz w:val="28"/>
              </w:rPr>
            </w:pPr>
          </w:p>
          <w:p w:rsidR="002B66EC" w:rsidRDefault="009F74A0">
            <w:pPr>
              <w:pStyle w:val="TableParagrap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Педагог-психолог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8016" w:type="dxa"/>
            <w:tcBorders>
              <w:top w:val="single" w:sz="6" w:space="0" w:color="000000"/>
            </w:tcBorders>
          </w:tcPr>
          <w:p w:rsidR="002B66EC" w:rsidRDefault="009F74A0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right="2131" w:firstLine="55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 подготовительном этапе;</w:t>
            </w:r>
          </w:p>
          <w:p w:rsidR="002B66EC" w:rsidRDefault="009F74A0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right="565" w:firstLine="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обобщает, систематизирует полученные диагностические </w:t>
            </w:r>
            <w:r>
              <w:rPr>
                <w:sz w:val="28"/>
              </w:rPr>
              <w:t>данные, готовит аналитические материалы;</w:t>
            </w:r>
          </w:p>
          <w:p w:rsidR="002B66EC" w:rsidRDefault="009F74A0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spacing w:line="330" w:lineRule="exact"/>
              <w:ind w:left="747"/>
              <w:rPr>
                <w:sz w:val="28"/>
              </w:rPr>
            </w:pPr>
            <w:r>
              <w:rPr>
                <w:sz w:val="28"/>
              </w:rPr>
              <w:t>формулирует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выводы,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гипотезы;</w:t>
            </w:r>
          </w:p>
          <w:p w:rsidR="002B66EC" w:rsidRDefault="009F74A0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spacing w:line="339" w:lineRule="exact"/>
              <w:ind w:left="747"/>
              <w:rPr>
                <w:sz w:val="28"/>
              </w:rPr>
            </w:pPr>
            <w:r>
              <w:rPr>
                <w:spacing w:val="-2"/>
                <w:sz w:val="28"/>
              </w:rPr>
              <w:t>вырабатывает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предварительные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рекомендации</w:t>
            </w:r>
          </w:p>
        </w:tc>
      </w:tr>
      <w:tr w:rsidR="002B66EC" w:rsidTr="009F74A0">
        <w:trPr>
          <w:trHeight w:val="642"/>
        </w:trPr>
        <w:tc>
          <w:tcPr>
            <w:tcW w:w="2454" w:type="dxa"/>
            <w:vMerge w:val="restart"/>
          </w:tcPr>
          <w:p w:rsidR="002B66EC" w:rsidRDefault="009F74A0">
            <w:pPr>
              <w:pStyle w:val="TableParagraph"/>
              <w:spacing w:line="230" w:lineRule="auto"/>
              <w:ind w:right="7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6"/>
                <w:sz w:val="28"/>
              </w:rPr>
              <w:t>руководител</w:t>
            </w:r>
            <w:bookmarkStart w:id="0" w:name="_GoBack"/>
            <w:bookmarkEnd w:id="0"/>
            <w:r>
              <w:rPr>
                <w:spacing w:val="-10"/>
                <w:sz w:val="28"/>
              </w:rPr>
              <w:t>ь</w:t>
            </w:r>
          </w:p>
        </w:tc>
        <w:tc>
          <w:tcPr>
            <w:tcW w:w="8016" w:type="dxa"/>
          </w:tcPr>
          <w:p w:rsidR="002B66EC" w:rsidRDefault="009F74A0">
            <w:pPr>
              <w:pStyle w:val="TableParagraph"/>
              <w:tabs>
                <w:tab w:val="left" w:pos="747"/>
              </w:tabs>
              <w:spacing w:line="323" w:lineRule="exact"/>
              <w:ind w:left="93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неблагополучным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семьям;</w:t>
            </w:r>
          </w:p>
        </w:tc>
      </w:tr>
      <w:tr w:rsidR="002B66EC" w:rsidTr="009F74A0">
        <w:trPr>
          <w:trHeight w:val="337"/>
        </w:trPr>
        <w:tc>
          <w:tcPr>
            <w:tcW w:w="2454" w:type="dxa"/>
            <w:vMerge/>
            <w:tcBorders>
              <w:top w:val="nil"/>
            </w:tcBorders>
          </w:tcPr>
          <w:p w:rsidR="002B66EC" w:rsidRDefault="002B66EC">
            <w:pPr>
              <w:rPr>
                <w:sz w:val="2"/>
                <w:szCs w:val="2"/>
              </w:rPr>
            </w:pPr>
          </w:p>
        </w:tc>
        <w:tc>
          <w:tcPr>
            <w:tcW w:w="8016" w:type="dxa"/>
          </w:tcPr>
          <w:p w:rsidR="002B66EC" w:rsidRDefault="009F74A0">
            <w:pPr>
              <w:pStyle w:val="TableParagraph"/>
              <w:tabs>
                <w:tab w:val="left" w:pos="747"/>
              </w:tabs>
              <w:spacing w:line="316" w:lineRule="exact"/>
              <w:ind w:left="93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вырабатывает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предварительные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рекомендации</w:t>
            </w:r>
          </w:p>
        </w:tc>
      </w:tr>
      <w:tr w:rsidR="002B66EC" w:rsidTr="009F74A0">
        <w:trPr>
          <w:trHeight w:val="1334"/>
        </w:trPr>
        <w:tc>
          <w:tcPr>
            <w:tcW w:w="2454" w:type="dxa"/>
          </w:tcPr>
          <w:p w:rsidR="002B66EC" w:rsidRDefault="009F74A0">
            <w:pPr>
              <w:pStyle w:val="TableParagraph"/>
              <w:spacing w:before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Учителя, </w:t>
            </w:r>
            <w:r>
              <w:rPr>
                <w:spacing w:val="-4"/>
                <w:sz w:val="28"/>
              </w:rPr>
              <w:t>работающие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классах</w:t>
            </w:r>
          </w:p>
        </w:tc>
        <w:tc>
          <w:tcPr>
            <w:tcW w:w="8016" w:type="dxa"/>
          </w:tcPr>
          <w:p w:rsidR="002B66EC" w:rsidRDefault="009F74A0">
            <w:pPr>
              <w:pStyle w:val="TableParagraph"/>
              <w:numPr>
                <w:ilvl w:val="0"/>
                <w:numId w:val="2"/>
              </w:numPr>
              <w:tabs>
                <w:tab w:val="left" w:pos="747"/>
              </w:tabs>
              <w:spacing w:before="6" w:line="322" w:lineRule="exact"/>
              <w:ind w:right="995" w:firstLine="55"/>
              <w:rPr>
                <w:sz w:val="28"/>
              </w:rPr>
            </w:pPr>
            <w:r>
              <w:rPr>
                <w:sz w:val="28"/>
              </w:rPr>
              <w:t>дают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развернутую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педагогическую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proofErr w:type="gramStart"/>
            <w:r>
              <w:rPr>
                <w:sz w:val="28"/>
              </w:rPr>
              <w:t>обучающегося</w:t>
            </w:r>
            <w:proofErr w:type="gramEnd"/>
            <w:r>
              <w:rPr>
                <w:sz w:val="28"/>
              </w:rPr>
              <w:t xml:space="preserve"> по предлагаемой форме;</w:t>
            </w:r>
          </w:p>
          <w:p w:rsidR="002B66EC" w:rsidRDefault="009F74A0">
            <w:pPr>
              <w:pStyle w:val="TableParagraph"/>
              <w:numPr>
                <w:ilvl w:val="0"/>
                <w:numId w:val="2"/>
              </w:numPr>
              <w:tabs>
                <w:tab w:val="left" w:pos="747"/>
              </w:tabs>
              <w:ind w:right="1587" w:firstLine="55"/>
              <w:rPr>
                <w:sz w:val="28"/>
              </w:rPr>
            </w:pPr>
            <w:r>
              <w:rPr>
                <w:spacing w:val="-2"/>
                <w:sz w:val="28"/>
              </w:rPr>
              <w:t>формулируют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гипотезы,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выводы, рекомендации</w:t>
            </w:r>
          </w:p>
        </w:tc>
      </w:tr>
      <w:tr w:rsidR="002B66EC" w:rsidTr="009F74A0">
        <w:trPr>
          <w:trHeight w:val="345"/>
        </w:trPr>
        <w:tc>
          <w:tcPr>
            <w:tcW w:w="2454" w:type="dxa"/>
          </w:tcPr>
          <w:p w:rsidR="002B66EC" w:rsidRDefault="009F74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Логопед</w:t>
            </w:r>
          </w:p>
        </w:tc>
        <w:tc>
          <w:tcPr>
            <w:tcW w:w="8016" w:type="dxa"/>
          </w:tcPr>
          <w:p w:rsidR="002B66EC" w:rsidRDefault="009F74A0">
            <w:pPr>
              <w:pStyle w:val="TableParagraph"/>
              <w:tabs>
                <w:tab w:val="left" w:pos="747"/>
              </w:tabs>
              <w:spacing w:line="316" w:lineRule="exact"/>
              <w:ind w:left="93"/>
              <w:rPr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дает логопедическое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заключение</w:t>
            </w:r>
          </w:p>
        </w:tc>
      </w:tr>
    </w:tbl>
    <w:p w:rsidR="002B66EC" w:rsidRDefault="002B66EC">
      <w:pPr>
        <w:pStyle w:val="a3"/>
        <w:spacing w:before="74"/>
        <w:rPr>
          <w:b/>
        </w:rPr>
      </w:pPr>
    </w:p>
    <w:p w:rsidR="002B66EC" w:rsidRDefault="009F74A0">
      <w:pPr>
        <w:pStyle w:val="a4"/>
        <w:numPr>
          <w:ilvl w:val="0"/>
          <w:numId w:val="7"/>
        </w:numPr>
        <w:tabs>
          <w:tab w:val="left" w:pos="3467"/>
        </w:tabs>
        <w:spacing w:line="321" w:lineRule="exact"/>
        <w:ind w:left="3467" w:hanging="270"/>
        <w:jc w:val="left"/>
        <w:rPr>
          <w:b/>
          <w:sz w:val="28"/>
        </w:rPr>
      </w:pPr>
      <w:r>
        <w:rPr>
          <w:b/>
          <w:spacing w:val="-2"/>
          <w:sz w:val="28"/>
        </w:rPr>
        <w:t>Документация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отчетность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ПМПК</w:t>
      </w:r>
    </w:p>
    <w:p w:rsidR="002B66EC" w:rsidRDefault="009F74A0">
      <w:pPr>
        <w:pStyle w:val="a4"/>
        <w:numPr>
          <w:ilvl w:val="0"/>
          <w:numId w:val="1"/>
        </w:numPr>
        <w:tabs>
          <w:tab w:val="left" w:pos="1248"/>
        </w:tabs>
        <w:spacing w:line="242" w:lineRule="auto"/>
        <w:ind w:right="1150" w:firstLine="0"/>
        <w:rPr>
          <w:sz w:val="28"/>
        </w:rPr>
      </w:pPr>
      <w:r>
        <w:rPr>
          <w:sz w:val="28"/>
        </w:rPr>
        <w:t>Журнал</w:t>
      </w:r>
      <w:r>
        <w:rPr>
          <w:spacing w:val="-18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7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психолого-педагогической и </w:t>
      </w:r>
      <w:proofErr w:type="gramStart"/>
      <w:r>
        <w:rPr>
          <w:sz w:val="28"/>
        </w:rPr>
        <w:t>медико-социальной</w:t>
      </w:r>
      <w:proofErr w:type="gramEnd"/>
      <w:r>
        <w:rPr>
          <w:sz w:val="28"/>
        </w:rPr>
        <w:t xml:space="preserve"> помощи.</w:t>
      </w:r>
    </w:p>
    <w:p w:rsidR="002B66EC" w:rsidRDefault="009F74A0">
      <w:pPr>
        <w:pStyle w:val="a4"/>
        <w:numPr>
          <w:ilvl w:val="0"/>
          <w:numId w:val="1"/>
        </w:numPr>
        <w:tabs>
          <w:tab w:val="left" w:pos="1248"/>
        </w:tabs>
        <w:spacing w:line="319" w:lineRule="exact"/>
        <w:ind w:left="1248"/>
        <w:rPr>
          <w:sz w:val="28"/>
        </w:rPr>
      </w:pPr>
      <w:r>
        <w:rPr>
          <w:spacing w:val="-2"/>
          <w:sz w:val="28"/>
        </w:rPr>
        <w:t>Заключения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рекомендации</w:t>
      </w:r>
      <w:r>
        <w:rPr>
          <w:sz w:val="28"/>
        </w:rPr>
        <w:t xml:space="preserve"> </w:t>
      </w:r>
      <w:r>
        <w:rPr>
          <w:spacing w:val="-2"/>
          <w:sz w:val="28"/>
        </w:rPr>
        <w:t>специалистов.</w:t>
      </w:r>
    </w:p>
    <w:p w:rsidR="002B66EC" w:rsidRDefault="009F74A0">
      <w:pPr>
        <w:pStyle w:val="a4"/>
        <w:numPr>
          <w:ilvl w:val="0"/>
          <w:numId w:val="1"/>
        </w:numPr>
        <w:tabs>
          <w:tab w:val="left" w:pos="1248"/>
        </w:tabs>
        <w:spacing w:line="319" w:lineRule="exact"/>
        <w:ind w:left="1248"/>
        <w:rPr>
          <w:sz w:val="28"/>
        </w:rPr>
      </w:pPr>
      <w:r>
        <w:rPr>
          <w:sz w:val="28"/>
        </w:rPr>
        <w:t>Протоколы</w:t>
      </w:r>
      <w:r>
        <w:rPr>
          <w:spacing w:val="-16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консилиума.</w:t>
      </w:r>
    </w:p>
    <w:p w:rsidR="002B66EC" w:rsidRDefault="009F74A0">
      <w:pPr>
        <w:pStyle w:val="a4"/>
        <w:numPr>
          <w:ilvl w:val="0"/>
          <w:numId w:val="1"/>
        </w:numPr>
        <w:tabs>
          <w:tab w:val="left" w:pos="1248"/>
        </w:tabs>
        <w:spacing w:before="1" w:line="319" w:lineRule="exact"/>
        <w:ind w:left="1248"/>
        <w:rPr>
          <w:sz w:val="28"/>
        </w:rPr>
      </w:pPr>
      <w:r>
        <w:rPr>
          <w:spacing w:val="-2"/>
          <w:sz w:val="28"/>
        </w:rPr>
        <w:t>Аналитические материалы.</w:t>
      </w:r>
    </w:p>
    <w:p w:rsidR="002B66EC" w:rsidRDefault="009F74A0">
      <w:pPr>
        <w:pStyle w:val="a3"/>
        <w:ind w:left="540" w:right="472"/>
        <w:jc w:val="both"/>
      </w:pPr>
      <w:r>
        <w:t>Документация и отчетность ПМПК, нормативные правовые документы, регламентирующие деятельность ПМПК, список специалистов ПМПК хранятся у председателя консилиума.</w:t>
      </w:r>
    </w:p>
    <w:p w:rsidR="002B66EC" w:rsidRDefault="002B66EC">
      <w:pPr>
        <w:pStyle w:val="a3"/>
        <w:spacing w:before="6"/>
      </w:pPr>
    </w:p>
    <w:p w:rsidR="002B66EC" w:rsidRDefault="009F74A0">
      <w:pPr>
        <w:pStyle w:val="a3"/>
        <w:ind w:left="540" w:right="499" w:firstLine="72"/>
        <w:jc w:val="both"/>
      </w:pPr>
      <w:r>
        <w:t>Срок действия положения не ограничен. При изменении законодательства, в акт вносятся изменения в установленном порядке.</w:t>
      </w:r>
    </w:p>
    <w:sectPr w:rsidR="002B66EC">
      <w:pgSz w:w="12240" w:h="15840"/>
      <w:pgMar w:top="13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E83"/>
    <w:multiLevelType w:val="hybridMultilevel"/>
    <w:tmpl w:val="75D62268"/>
    <w:lvl w:ilvl="0" w:tplc="6BDC44E6">
      <w:numFmt w:val="bullet"/>
      <w:lvlText w:val=""/>
      <w:lvlJc w:val="left"/>
      <w:pPr>
        <w:ind w:left="10" w:hanging="6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C1E44">
      <w:numFmt w:val="bullet"/>
      <w:lvlText w:val="•"/>
      <w:lvlJc w:val="left"/>
      <w:pPr>
        <w:ind w:left="834" w:hanging="654"/>
      </w:pPr>
      <w:rPr>
        <w:rFonts w:hint="default"/>
        <w:lang w:val="ru-RU" w:eastAsia="en-US" w:bidi="ar-SA"/>
      </w:rPr>
    </w:lvl>
    <w:lvl w:ilvl="2" w:tplc="6C80F14E">
      <w:numFmt w:val="bullet"/>
      <w:lvlText w:val="•"/>
      <w:lvlJc w:val="left"/>
      <w:pPr>
        <w:ind w:left="1648" w:hanging="654"/>
      </w:pPr>
      <w:rPr>
        <w:rFonts w:hint="default"/>
        <w:lang w:val="ru-RU" w:eastAsia="en-US" w:bidi="ar-SA"/>
      </w:rPr>
    </w:lvl>
    <w:lvl w:ilvl="3" w:tplc="C4B4B070">
      <w:numFmt w:val="bullet"/>
      <w:lvlText w:val="•"/>
      <w:lvlJc w:val="left"/>
      <w:pPr>
        <w:ind w:left="2462" w:hanging="654"/>
      </w:pPr>
      <w:rPr>
        <w:rFonts w:hint="default"/>
        <w:lang w:val="ru-RU" w:eastAsia="en-US" w:bidi="ar-SA"/>
      </w:rPr>
    </w:lvl>
    <w:lvl w:ilvl="4" w:tplc="5E4C21A4">
      <w:numFmt w:val="bullet"/>
      <w:lvlText w:val="•"/>
      <w:lvlJc w:val="left"/>
      <w:pPr>
        <w:ind w:left="3276" w:hanging="654"/>
      </w:pPr>
      <w:rPr>
        <w:rFonts w:hint="default"/>
        <w:lang w:val="ru-RU" w:eastAsia="en-US" w:bidi="ar-SA"/>
      </w:rPr>
    </w:lvl>
    <w:lvl w:ilvl="5" w:tplc="E5A485EA">
      <w:numFmt w:val="bullet"/>
      <w:lvlText w:val="•"/>
      <w:lvlJc w:val="left"/>
      <w:pPr>
        <w:ind w:left="4090" w:hanging="654"/>
      </w:pPr>
      <w:rPr>
        <w:rFonts w:hint="default"/>
        <w:lang w:val="ru-RU" w:eastAsia="en-US" w:bidi="ar-SA"/>
      </w:rPr>
    </w:lvl>
    <w:lvl w:ilvl="6" w:tplc="F6F014B6">
      <w:numFmt w:val="bullet"/>
      <w:lvlText w:val="•"/>
      <w:lvlJc w:val="left"/>
      <w:pPr>
        <w:ind w:left="4904" w:hanging="654"/>
      </w:pPr>
      <w:rPr>
        <w:rFonts w:hint="default"/>
        <w:lang w:val="ru-RU" w:eastAsia="en-US" w:bidi="ar-SA"/>
      </w:rPr>
    </w:lvl>
    <w:lvl w:ilvl="7" w:tplc="0484BA80">
      <w:numFmt w:val="bullet"/>
      <w:lvlText w:val="•"/>
      <w:lvlJc w:val="left"/>
      <w:pPr>
        <w:ind w:left="5718" w:hanging="654"/>
      </w:pPr>
      <w:rPr>
        <w:rFonts w:hint="default"/>
        <w:lang w:val="ru-RU" w:eastAsia="en-US" w:bidi="ar-SA"/>
      </w:rPr>
    </w:lvl>
    <w:lvl w:ilvl="8" w:tplc="5CCA23AA">
      <w:numFmt w:val="bullet"/>
      <w:lvlText w:val="•"/>
      <w:lvlJc w:val="left"/>
      <w:pPr>
        <w:ind w:left="6532" w:hanging="654"/>
      </w:pPr>
      <w:rPr>
        <w:rFonts w:hint="default"/>
        <w:lang w:val="ru-RU" w:eastAsia="en-US" w:bidi="ar-SA"/>
      </w:rPr>
    </w:lvl>
  </w:abstractNum>
  <w:abstractNum w:abstractNumId="1">
    <w:nsid w:val="0D9E0741"/>
    <w:multiLevelType w:val="hybridMultilevel"/>
    <w:tmpl w:val="D92E769C"/>
    <w:lvl w:ilvl="0" w:tplc="CF628254">
      <w:numFmt w:val="bullet"/>
      <w:lvlText w:val=""/>
      <w:lvlJc w:val="left"/>
      <w:pPr>
        <w:ind w:left="38" w:hanging="6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4E4A78">
      <w:numFmt w:val="bullet"/>
      <w:lvlText w:val="•"/>
      <w:lvlJc w:val="left"/>
      <w:pPr>
        <w:ind w:left="852" w:hanging="654"/>
      </w:pPr>
      <w:rPr>
        <w:rFonts w:hint="default"/>
        <w:lang w:val="ru-RU" w:eastAsia="en-US" w:bidi="ar-SA"/>
      </w:rPr>
    </w:lvl>
    <w:lvl w:ilvl="2" w:tplc="321257D0">
      <w:numFmt w:val="bullet"/>
      <w:lvlText w:val="•"/>
      <w:lvlJc w:val="left"/>
      <w:pPr>
        <w:ind w:left="1664" w:hanging="654"/>
      </w:pPr>
      <w:rPr>
        <w:rFonts w:hint="default"/>
        <w:lang w:val="ru-RU" w:eastAsia="en-US" w:bidi="ar-SA"/>
      </w:rPr>
    </w:lvl>
    <w:lvl w:ilvl="3" w:tplc="40B4CEFA">
      <w:numFmt w:val="bullet"/>
      <w:lvlText w:val="•"/>
      <w:lvlJc w:val="left"/>
      <w:pPr>
        <w:ind w:left="2476" w:hanging="654"/>
      </w:pPr>
      <w:rPr>
        <w:rFonts w:hint="default"/>
        <w:lang w:val="ru-RU" w:eastAsia="en-US" w:bidi="ar-SA"/>
      </w:rPr>
    </w:lvl>
    <w:lvl w:ilvl="4" w:tplc="D14AB580">
      <w:numFmt w:val="bullet"/>
      <w:lvlText w:val="•"/>
      <w:lvlJc w:val="left"/>
      <w:pPr>
        <w:ind w:left="3288" w:hanging="654"/>
      </w:pPr>
      <w:rPr>
        <w:rFonts w:hint="default"/>
        <w:lang w:val="ru-RU" w:eastAsia="en-US" w:bidi="ar-SA"/>
      </w:rPr>
    </w:lvl>
    <w:lvl w:ilvl="5" w:tplc="8F1A51F2">
      <w:numFmt w:val="bullet"/>
      <w:lvlText w:val="•"/>
      <w:lvlJc w:val="left"/>
      <w:pPr>
        <w:ind w:left="4100" w:hanging="654"/>
      </w:pPr>
      <w:rPr>
        <w:rFonts w:hint="default"/>
        <w:lang w:val="ru-RU" w:eastAsia="en-US" w:bidi="ar-SA"/>
      </w:rPr>
    </w:lvl>
    <w:lvl w:ilvl="6" w:tplc="342E5276">
      <w:numFmt w:val="bullet"/>
      <w:lvlText w:val="•"/>
      <w:lvlJc w:val="left"/>
      <w:pPr>
        <w:ind w:left="4912" w:hanging="654"/>
      </w:pPr>
      <w:rPr>
        <w:rFonts w:hint="default"/>
        <w:lang w:val="ru-RU" w:eastAsia="en-US" w:bidi="ar-SA"/>
      </w:rPr>
    </w:lvl>
    <w:lvl w:ilvl="7" w:tplc="DB1A1EA0">
      <w:numFmt w:val="bullet"/>
      <w:lvlText w:val="•"/>
      <w:lvlJc w:val="left"/>
      <w:pPr>
        <w:ind w:left="5724" w:hanging="654"/>
      </w:pPr>
      <w:rPr>
        <w:rFonts w:hint="default"/>
        <w:lang w:val="ru-RU" w:eastAsia="en-US" w:bidi="ar-SA"/>
      </w:rPr>
    </w:lvl>
    <w:lvl w:ilvl="8" w:tplc="6AEC4EEC">
      <w:numFmt w:val="bullet"/>
      <w:lvlText w:val="•"/>
      <w:lvlJc w:val="left"/>
      <w:pPr>
        <w:ind w:left="6536" w:hanging="654"/>
      </w:pPr>
      <w:rPr>
        <w:rFonts w:hint="default"/>
        <w:lang w:val="ru-RU" w:eastAsia="en-US" w:bidi="ar-SA"/>
      </w:rPr>
    </w:lvl>
  </w:abstractNum>
  <w:abstractNum w:abstractNumId="2">
    <w:nsid w:val="12FC0885"/>
    <w:multiLevelType w:val="hybridMultilevel"/>
    <w:tmpl w:val="0E506016"/>
    <w:lvl w:ilvl="0" w:tplc="91AE2DB6">
      <w:numFmt w:val="bullet"/>
      <w:lvlText w:val="-"/>
      <w:lvlJc w:val="left"/>
      <w:pPr>
        <w:ind w:left="156" w:hanging="2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4E0F9AA">
      <w:numFmt w:val="bullet"/>
      <w:lvlText w:val="•"/>
      <w:lvlJc w:val="left"/>
      <w:pPr>
        <w:ind w:left="1260" w:hanging="238"/>
      </w:pPr>
      <w:rPr>
        <w:rFonts w:hint="default"/>
        <w:lang w:val="ru-RU" w:eastAsia="en-US" w:bidi="ar-SA"/>
      </w:rPr>
    </w:lvl>
    <w:lvl w:ilvl="2" w:tplc="82CAE764">
      <w:numFmt w:val="bullet"/>
      <w:lvlText w:val="•"/>
      <w:lvlJc w:val="left"/>
      <w:pPr>
        <w:ind w:left="2360" w:hanging="238"/>
      </w:pPr>
      <w:rPr>
        <w:rFonts w:hint="default"/>
        <w:lang w:val="ru-RU" w:eastAsia="en-US" w:bidi="ar-SA"/>
      </w:rPr>
    </w:lvl>
    <w:lvl w:ilvl="3" w:tplc="71B813FA">
      <w:numFmt w:val="bullet"/>
      <w:lvlText w:val="•"/>
      <w:lvlJc w:val="left"/>
      <w:pPr>
        <w:ind w:left="3460" w:hanging="238"/>
      </w:pPr>
      <w:rPr>
        <w:rFonts w:hint="default"/>
        <w:lang w:val="ru-RU" w:eastAsia="en-US" w:bidi="ar-SA"/>
      </w:rPr>
    </w:lvl>
    <w:lvl w:ilvl="4" w:tplc="D382BA7C">
      <w:numFmt w:val="bullet"/>
      <w:lvlText w:val="•"/>
      <w:lvlJc w:val="left"/>
      <w:pPr>
        <w:ind w:left="4560" w:hanging="238"/>
      </w:pPr>
      <w:rPr>
        <w:rFonts w:hint="default"/>
        <w:lang w:val="ru-RU" w:eastAsia="en-US" w:bidi="ar-SA"/>
      </w:rPr>
    </w:lvl>
    <w:lvl w:ilvl="5" w:tplc="DC043696">
      <w:numFmt w:val="bullet"/>
      <w:lvlText w:val="•"/>
      <w:lvlJc w:val="left"/>
      <w:pPr>
        <w:ind w:left="5660" w:hanging="238"/>
      </w:pPr>
      <w:rPr>
        <w:rFonts w:hint="default"/>
        <w:lang w:val="ru-RU" w:eastAsia="en-US" w:bidi="ar-SA"/>
      </w:rPr>
    </w:lvl>
    <w:lvl w:ilvl="6" w:tplc="643E2CFE">
      <w:numFmt w:val="bullet"/>
      <w:lvlText w:val="•"/>
      <w:lvlJc w:val="left"/>
      <w:pPr>
        <w:ind w:left="6760" w:hanging="238"/>
      </w:pPr>
      <w:rPr>
        <w:rFonts w:hint="default"/>
        <w:lang w:val="ru-RU" w:eastAsia="en-US" w:bidi="ar-SA"/>
      </w:rPr>
    </w:lvl>
    <w:lvl w:ilvl="7" w:tplc="607044B4">
      <w:numFmt w:val="bullet"/>
      <w:lvlText w:val="•"/>
      <w:lvlJc w:val="left"/>
      <w:pPr>
        <w:ind w:left="7860" w:hanging="238"/>
      </w:pPr>
      <w:rPr>
        <w:rFonts w:hint="default"/>
        <w:lang w:val="ru-RU" w:eastAsia="en-US" w:bidi="ar-SA"/>
      </w:rPr>
    </w:lvl>
    <w:lvl w:ilvl="8" w:tplc="2BA0E2E2">
      <w:numFmt w:val="bullet"/>
      <w:lvlText w:val="•"/>
      <w:lvlJc w:val="left"/>
      <w:pPr>
        <w:ind w:left="8960" w:hanging="238"/>
      </w:pPr>
      <w:rPr>
        <w:rFonts w:hint="default"/>
        <w:lang w:val="ru-RU" w:eastAsia="en-US" w:bidi="ar-SA"/>
      </w:rPr>
    </w:lvl>
  </w:abstractNum>
  <w:abstractNum w:abstractNumId="3">
    <w:nsid w:val="141E03C9"/>
    <w:multiLevelType w:val="hybridMultilevel"/>
    <w:tmpl w:val="AC92CDA2"/>
    <w:lvl w:ilvl="0" w:tplc="702EEE32">
      <w:numFmt w:val="bullet"/>
      <w:lvlText w:val=""/>
      <w:lvlJc w:val="left"/>
      <w:pPr>
        <w:ind w:left="38" w:hanging="6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BAA8DC">
      <w:numFmt w:val="bullet"/>
      <w:lvlText w:val="•"/>
      <w:lvlJc w:val="left"/>
      <w:pPr>
        <w:ind w:left="852" w:hanging="654"/>
      </w:pPr>
      <w:rPr>
        <w:rFonts w:hint="default"/>
        <w:lang w:val="ru-RU" w:eastAsia="en-US" w:bidi="ar-SA"/>
      </w:rPr>
    </w:lvl>
    <w:lvl w:ilvl="2" w:tplc="85FC8176">
      <w:numFmt w:val="bullet"/>
      <w:lvlText w:val="•"/>
      <w:lvlJc w:val="left"/>
      <w:pPr>
        <w:ind w:left="1664" w:hanging="654"/>
      </w:pPr>
      <w:rPr>
        <w:rFonts w:hint="default"/>
        <w:lang w:val="ru-RU" w:eastAsia="en-US" w:bidi="ar-SA"/>
      </w:rPr>
    </w:lvl>
    <w:lvl w:ilvl="3" w:tplc="0A4A2110">
      <w:numFmt w:val="bullet"/>
      <w:lvlText w:val="•"/>
      <w:lvlJc w:val="left"/>
      <w:pPr>
        <w:ind w:left="2476" w:hanging="654"/>
      </w:pPr>
      <w:rPr>
        <w:rFonts w:hint="default"/>
        <w:lang w:val="ru-RU" w:eastAsia="en-US" w:bidi="ar-SA"/>
      </w:rPr>
    </w:lvl>
    <w:lvl w:ilvl="4" w:tplc="D804BF7A">
      <w:numFmt w:val="bullet"/>
      <w:lvlText w:val="•"/>
      <w:lvlJc w:val="left"/>
      <w:pPr>
        <w:ind w:left="3288" w:hanging="654"/>
      </w:pPr>
      <w:rPr>
        <w:rFonts w:hint="default"/>
        <w:lang w:val="ru-RU" w:eastAsia="en-US" w:bidi="ar-SA"/>
      </w:rPr>
    </w:lvl>
    <w:lvl w:ilvl="5" w:tplc="61FEA556">
      <w:numFmt w:val="bullet"/>
      <w:lvlText w:val="•"/>
      <w:lvlJc w:val="left"/>
      <w:pPr>
        <w:ind w:left="4100" w:hanging="654"/>
      </w:pPr>
      <w:rPr>
        <w:rFonts w:hint="default"/>
        <w:lang w:val="ru-RU" w:eastAsia="en-US" w:bidi="ar-SA"/>
      </w:rPr>
    </w:lvl>
    <w:lvl w:ilvl="6" w:tplc="75468F1C">
      <w:numFmt w:val="bullet"/>
      <w:lvlText w:val="•"/>
      <w:lvlJc w:val="left"/>
      <w:pPr>
        <w:ind w:left="4912" w:hanging="654"/>
      </w:pPr>
      <w:rPr>
        <w:rFonts w:hint="default"/>
        <w:lang w:val="ru-RU" w:eastAsia="en-US" w:bidi="ar-SA"/>
      </w:rPr>
    </w:lvl>
    <w:lvl w:ilvl="7" w:tplc="9E92F2D6">
      <w:numFmt w:val="bullet"/>
      <w:lvlText w:val="•"/>
      <w:lvlJc w:val="left"/>
      <w:pPr>
        <w:ind w:left="5724" w:hanging="654"/>
      </w:pPr>
      <w:rPr>
        <w:rFonts w:hint="default"/>
        <w:lang w:val="ru-RU" w:eastAsia="en-US" w:bidi="ar-SA"/>
      </w:rPr>
    </w:lvl>
    <w:lvl w:ilvl="8" w:tplc="7DE8BC2A">
      <w:numFmt w:val="bullet"/>
      <w:lvlText w:val="•"/>
      <w:lvlJc w:val="left"/>
      <w:pPr>
        <w:ind w:left="6536" w:hanging="654"/>
      </w:pPr>
      <w:rPr>
        <w:rFonts w:hint="default"/>
        <w:lang w:val="ru-RU" w:eastAsia="en-US" w:bidi="ar-SA"/>
      </w:rPr>
    </w:lvl>
  </w:abstractNum>
  <w:abstractNum w:abstractNumId="4">
    <w:nsid w:val="3F9A311F"/>
    <w:multiLevelType w:val="multilevel"/>
    <w:tmpl w:val="65E0DEBC"/>
    <w:lvl w:ilvl="0">
      <w:start w:val="1"/>
      <w:numFmt w:val="decimal"/>
      <w:lvlText w:val="%1."/>
      <w:lvlJc w:val="left"/>
      <w:pPr>
        <w:ind w:left="457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8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8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0" w:hanging="708"/>
      </w:pPr>
      <w:rPr>
        <w:rFonts w:hint="default"/>
        <w:lang w:val="ru-RU" w:eastAsia="en-US" w:bidi="ar-SA"/>
      </w:rPr>
    </w:lvl>
  </w:abstractNum>
  <w:abstractNum w:abstractNumId="5">
    <w:nsid w:val="4E1133D3"/>
    <w:multiLevelType w:val="hybridMultilevel"/>
    <w:tmpl w:val="C5640468"/>
    <w:lvl w:ilvl="0" w:tplc="4C887E52">
      <w:start w:val="1"/>
      <w:numFmt w:val="decimal"/>
      <w:lvlText w:val="%1."/>
      <w:lvlJc w:val="left"/>
      <w:pPr>
        <w:ind w:left="5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8B41E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2" w:tplc="543017C8">
      <w:numFmt w:val="bullet"/>
      <w:lvlText w:val="•"/>
      <w:lvlJc w:val="left"/>
      <w:pPr>
        <w:ind w:left="2664" w:hanging="708"/>
      </w:pPr>
      <w:rPr>
        <w:rFonts w:hint="default"/>
        <w:lang w:val="ru-RU" w:eastAsia="en-US" w:bidi="ar-SA"/>
      </w:rPr>
    </w:lvl>
    <w:lvl w:ilvl="3" w:tplc="D4B4B900">
      <w:numFmt w:val="bullet"/>
      <w:lvlText w:val="•"/>
      <w:lvlJc w:val="left"/>
      <w:pPr>
        <w:ind w:left="3726" w:hanging="708"/>
      </w:pPr>
      <w:rPr>
        <w:rFonts w:hint="default"/>
        <w:lang w:val="ru-RU" w:eastAsia="en-US" w:bidi="ar-SA"/>
      </w:rPr>
    </w:lvl>
    <w:lvl w:ilvl="4" w:tplc="D5747106">
      <w:numFmt w:val="bullet"/>
      <w:lvlText w:val="•"/>
      <w:lvlJc w:val="left"/>
      <w:pPr>
        <w:ind w:left="4788" w:hanging="708"/>
      </w:pPr>
      <w:rPr>
        <w:rFonts w:hint="default"/>
        <w:lang w:val="ru-RU" w:eastAsia="en-US" w:bidi="ar-SA"/>
      </w:rPr>
    </w:lvl>
    <w:lvl w:ilvl="5" w:tplc="71B46E3C">
      <w:numFmt w:val="bullet"/>
      <w:lvlText w:val="•"/>
      <w:lvlJc w:val="left"/>
      <w:pPr>
        <w:ind w:left="5850" w:hanging="708"/>
      </w:pPr>
      <w:rPr>
        <w:rFonts w:hint="default"/>
        <w:lang w:val="ru-RU" w:eastAsia="en-US" w:bidi="ar-SA"/>
      </w:rPr>
    </w:lvl>
    <w:lvl w:ilvl="6" w:tplc="8B1C51D0">
      <w:numFmt w:val="bullet"/>
      <w:lvlText w:val="•"/>
      <w:lvlJc w:val="left"/>
      <w:pPr>
        <w:ind w:left="6912" w:hanging="708"/>
      </w:pPr>
      <w:rPr>
        <w:rFonts w:hint="default"/>
        <w:lang w:val="ru-RU" w:eastAsia="en-US" w:bidi="ar-SA"/>
      </w:rPr>
    </w:lvl>
    <w:lvl w:ilvl="7" w:tplc="27622B16">
      <w:numFmt w:val="bullet"/>
      <w:lvlText w:val="•"/>
      <w:lvlJc w:val="left"/>
      <w:pPr>
        <w:ind w:left="7974" w:hanging="708"/>
      </w:pPr>
      <w:rPr>
        <w:rFonts w:hint="default"/>
        <w:lang w:val="ru-RU" w:eastAsia="en-US" w:bidi="ar-SA"/>
      </w:rPr>
    </w:lvl>
    <w:lvl w:ilvl="8" w:tplc="639025A2">
      <w:numFmt w:val="bullet"/>
      <w:lvlText w:val="•"/>
      <w:lvlJc w:val="left"/>
      <w:pPr>
        <w:ind w:left="9036" w:hanging="708"/>
      </w:pPr>
      <w:rPr>
        <w:rFonts w:hint="default"/>
        <w:lang w:val="ru-RU" w:eastAsia="en-US" w:bidi="ar-SA"/>
      </w:rPr>
    </w:lvl>
  </w:abstractNum>
  <w:abstractNum w:abstractNumId="6">
    <w:nsid w:val="5CDC34F0"/>
    <w:multiLevelType w:val="hybridMultilevel"/>
    <w:tmpl w:val="31CAA2E0"/>
    <w:lvl w:ilvl="0" w:tplc="E85A813E">
      <w:numFmt w:val="bullet"/>
      <w:lvlText w:val=""/>
      <w:lvlJc w:val="left"/>
      <w:pPr>
        <w:ind w:left="5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7449C0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2" w:tplc="BB8C9CA4">
      <w:numFmt w:val="bullet"/>
      <w:lvlText w:val="•"/>
      <w:lvlJc w:val="left"/>
      <w:pPr>
        <w:ind w:left="2664" w:hanging="708"/>
      </w:pPr>
      <w:rPr>
        <w:rFonts w:hint="default"/>
        <w:lang w:val="ru-RU" w:eastAsia="en-US" w:bidi="ar-SA"/>
      </w:rPr>
    </w:lvl>
    <w:lvl w:ilvl="3" w:tplc="BB203EB2">
      <w:numFmt w:val="bullet"/>
      <w:lvlText w:val="•"/>
      <w:lvlJc w:val="left"/>
      <w:pPr>
        <w:ind w:left="3726" w:hanging="708"/>
      </w:pPr>
      <w:rPr>
        <w:rFonts w:hint="default"/>
        <w:lang w:val="ru-RU" w:eastAsia="en-US" w:bidi="ar-SA"/>
      </w:rPr>
    </w:lvl>
    <w:lvl w:ilvl="4" w:tplc="A1441FEA">
      <w:numFmt w:val="bullet"/>
      <w:lvlText w:val="•"/>
      <w:lvlJc w:val="left"/>
      <w:pPr>
        <w:ind w:left="4788" w:hanging="708"/>
      </w:pPr>
      <w:rPr>
        <w:rFonts w:hint="default"/>
        <w:lang w:val="ru-RU" w:eastAsia="en-US" w:bidi="ar-SA"/>
      </w:rPr>
    </w:lvl>
    <w:lvl w:ilvl="5" w:tplc="CC4617C2">
      <w:numFmt w:val="bullet"/>
      <w:lvlText w:val="•"/>
      <w:lvlJc w:val="left"/>
      <w:pPr>
        <w:ind w:left="5850" w:hanging="708"/>
      </w:pPr>
      <w:rPr>
        <w:rFonts w:hint="default"/>
        <w:lang w:val="ru-RU" w:eastAsia="en-US" w:bidi="ar-SA"/>
      </w:rPr>
    </w:lvl>
    <w:lvl w:ilvl="6" w:tplc="B956CE94">
      <w:numFmt w:val="bullet"/>
      <w:lvlText w:val="•"/>
      <w:lvlJc w:val="left"/>
      <w:pPr>
        <w:ind w:left="6912" w:hanging="708"/>
      </w:pPr>
      <w:rPr>
        <w:rFonts w:hint="default"/>
        <w:lang w:val="ru-RU" w:eastAsia="en-US" w:bidi="ar-SA"/>
      </w:rPr>
    </w:lvl>
    <w:lvl w:ilvl="7" w:tplc="9FFC05CC">
      <w:numFmt w:val="bullet"/>
      <w:lvlText w:val="•"/>
      <w:lvlJc w:val="left"/>
      <w:pPr>
        <w:ind w:left="7974" w:hanging="708"/>
      </w:pPr>
      <w:rPr>
        <w:rFonts w:hint="default"/>
        <w:lang w:val="ru-RU" w:eastAsia="en-US" w:bidi="ar-SA"/>
      </w:rPr>
    </w:lvl>
    <w:lvl w:ilvl="8" w:tplc="D166F0D8">
      <w:numFmt w:val="bullet"/>
      <w:lvlText w:val="•"/>
      <w:lvlJc w:val="left"/>
      <w:pPr>
        <w:ind w:left="9036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66EC"/>
    <w:rsid w:val="002B66EC"/>
    <w:rsid w:val="009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6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0"/>
    </w:pPr>
  </w:style>
  <w:style w:type="paragraph" w:customStyle="1" w:styleId="TableParagraph">
    <w:name w:val="Table Paragraph"/>
    <w:basedOn w:val="a"/>
    <w:uiPriority w:val="1"/>
    <w:qFormat/>
    <w:pPr>
      <w:ind w:left="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6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0"/>
    </w:pPr>
  </w:style>
  <w:style w:type="paragraph" w:customStyle="1" w:styleId="TableParagraph">
    <w:name w:val="Table Paragraph"/>
    <w:basedOn w:val="a"/>
    <w:uiPriority w:val="1"/>
    <w:qFormat/>
    <w:pPr>
      <w:ind w:left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-obr.spb.ru/media/uploads/userfiles/2023/06/30/Prilozhieniie-1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-obr.spb.ru/media/uploads/userfiles/2023/06/30/07_3287_ot_14_06_2023vi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-obr.spb.ru/media/uploads/userfiles/2023/06/30/07_3287_ot_14_06_2023vis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-obr.spb.ru/media/uploads/userfiles/2023/06/30/Prilozhieniie-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1714</Words>
  <Characters>9773</Characters>
  <Application>Microsoft Office Word</Application>
  <DocSecurity>0</DocSecurity>
  <Lines>81</Lines>
  <Paragraphs>22</Paragraphs>
  <ScaleCrop>false</ScaleCrop>
  <Company>HP</Company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психолого-медико-педагогическом консилиуме</dc:title>
  <dc:creator>ludmila</dc:creator>
  <cp:lastModifiedBy>1</cp:lastModifiedBy>
  <cp:revision>3</cp:revision>
  <dcterms:created xsi:type="dcterms:W3CDTF">2025-11-10T15:41:00Z</dcterms:created>
  <dcterms:modified xsi:type="dcterms:W3CDTF">2025-11-10T15:46:00Z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2016</vt:lpwstr>
  </property>
</Properties>
</file>